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381"/>
        <w:tblW w:w="0" w:type="auto"/>
        <w:tblCellMar>
          <w:top w:w="15" w:type="dxa"/>
          <w:left w:w="15" w:type="dxa"/>
          <w:bottom w:w="15" w:type="dxa"/>
          <w:right w:w="15" w:type="dxa"/>
        </w:tblCellMar>
        <w:tblLook w:val="04A0" w:firstRow="1" w:lastRow="0" w:firstColumn="1" w:lastColumn="0" w:noHBand="0" w:noVBand="1"/>
      </w:tblPr>
      <w:tblGrid>
        <w:gridCol w:w="2180"/>
        <w:gridCol w:w="2865"/>
        <w:gridCol w:w="3973"/>
      </w:tblGrid>
      <w:tr w:rsidR="00F231C2" w:rsidRPr="00F231C2" w14:paraId="0205EADC" w14:textId="77777777" w:rsidTr="0097342E">
        <w:tc>
          <w:tcPr>
            <w:tcW w:w="21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5ADADB9A" w14:textId="77777777" w:rsidR="00F231C2" w:rsidRDefault="00F231C2" w:rsidP="0097342E">
            <w:pPr>
              <w:spacing w:after="0" w:line="240" w:lineRule="auto"/>
              <w:rPr>
                <w:rFonts w:ascii="Calibri" w:eastAsia="Times New Roman" w:hAnsi="Calibri" w:cs="Calibri"/>
                <w:color w:val="000000"/>
                <w:lang w:eastAsia="en-ZW"/>
              </w:rPr>
            </w:pPr>
            <w:r w:rsidRPr="00F231C2">
              <w:rPr>
                <w:rFonts w:ascii="Calibri" w:eastAsia="Times New Roman" w:hAnsi="Calibri" w:cs="Calibri"/>
                <w:color w:val="000000"/>
                <w:lang w:eastAsia="en-ZW"/>
              </w:rPr>
              <w:t xml:space="preserve">Name of Organization that implemented the </w:t>
            </w:r>
            <w:r w:rsidR="00A32C95">
              <w:rPr>
                <w:rFonts w:ascii="Calibri" w:eastAsia="Times New Roman" w:hAnsi="Calibri" w:cs="Calibri"/>
                <w:color w:val="000000"/>
                <w:lang w:eastAsia="en-ZW"/>
              </w:rPr>
              <w:t>Assemblies/Action</w:t>
            </w:r>
          </w:p>
          <w:p w14:paraId="4DF04F21" w14:textId="77777777" w:rsidR="0099159E" w:rsidRDefault="0099159E" w:rsidP="0097342E">
            <w:pPr>
              <w:spacing w:after="0" w:line="240" w:lineRule="auto"/>
              <w:rPr>
                <w:rFonts w:ascii="Calibri" w:eastAsia="Times New Roman" w:hAnsi="Calibri" w:cs="Calibri"/>
                <w:color w:val="000000"/>
                <w:sz w:val="24"/>
                <w:szCs w:val="24"/>
                <w:lang w:eastAsia="en-ZW"/>
              </w:rPr>
            </w:pPr>
          </w:p>
          <w:p w14:paraId="1504DC6D" w14:textId="19277A50" w:rsidR="0099159E" w:rsidRPr="00F231C2" w:rsidRDefault="0099159E" w:rsidP="0097342E">
            <w:pPr>
              <w:spacing w:after="0" w:line="240" w:lineRule="auto"/>
              <w:rPr>
                <w:rFonts w:ascii="Times New Roman" w:eastAsia="Times New Roman" w:hAnsi="Times New Roman" w:cs="Times New Roman"/>
                <w:sz w:val="24"/>
                <w:szCs w:val="24"/>
                <w:lang w:eastAsia="en-ZW"/>
              </w:rPr>
            </w:pPr>
          </w:p>
        </w:tc>
        <w:tc>
          <w:tcPr>
            <w:tcW w:w="68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565890" w14:textId="77777777" w:rsidR="00F231C2" w:rsidRDefault="00F419A5" w:rsidP="0097342E">
            <w:pPr>
              <w:spacing w:after="0" w:line="24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ACTION FOR THE CONSERVATION OF ENDANGERED SPECIES</w:t>
            </w:r>
          </w:p>
          <w:p w14:paraId="76890807" w14:textId="0B449267" w:rsidR="0037597B" w:rsidRPr="00F231C2" w:rsidRDefault="0037597B" w:rsidP="0097342E">
            <w:pPr>
              <w:spacing w:after="0" w:line="240" w:lineRule="auto"/>
              <w:jc w:val="both"/>
              <w:rPr>
                <w:rFonts w:ascii="Times New Roman" w:eastAsia="Times New Roman" w:hAnsi="Times New Roman" w:cs="Times New Roman"/>
                <w:sz w:val="24"/>
                <w:szCs w:val="24"/>
                <w:lang w:eastAsia="en-ZW"/>
              </w:rPr>
            </w:pPr>
            <w:r>
              <w:t>ACES</w:t>
            </w:r>
          </w:p>
        </w:tc>
      </w:tr>
      <w:tr w:rsidR="00F231C2" w:rsidRPr="00F231C2" w14:paraId="56B85B89" w14:textId="77777777" w:rsidTr="0097342E">
        <w:tc>
          <w:tcPr>
            <w:tcW w:w="21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27D9B36D" w14:textId="6D8D28F5" w:rsidR="0099159E" w:rsidRPr="008B48DF" w:rsidRDefault="00F231C2" w:rsidP="0097342E">
            <w:pPr>
              <w:spacing w:after="0" w:line="240" w:lineRule="auto"/>
              <w:jc w:val="both"/>
              <w:rPr>
                <w:rFonts w:ascii="Calibri" w:eastAsia="Times New Roman" w:hAnsi="Calibri" w:cs="Calibri"/>
                <w:color w:val="000000"/>
                <w:lang w:eastAsia="en-ZW"/>
              </w:rPr>
            </w:pPr>
            <w:r w:rsidRPr="00F231C2">
              <w:rPr>
                <w:rFonts w:ascii="Calibri" w:eastAsia="Times New Roman" w:hAnsi="Calibri" w:cs="Calibri"/>
                <w:color w:val="000000"/>
                <w:lang w:eastAsia="en-ZW"/>
              </w:rPr>
              <w:t>Name &amp; contact information of the implementing off</w:t>
            </w:r>
            <w:r w:rsidR="008B48DF">
              <w:rPr>
                <w:rFonts w:ascii="Calibri" w:eastAsia="Times New Roman" w:hAnsi="Calibri" w:cs="Calibri"/>
                <w:color w:val="000000"/>
                <w:lang w:eastAsia="en-ZW"/>
              </w:rPr>
              <w:t>icer</w:t>
            </w:r>
          </w:p>
        </w:tc>
        <w:tc>
          <w:tcPr>
            <w:tcW w:w="68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76C4D2" w14:textId="77777777" w:rsidR="00F231C2" w:rsidRDefault="00F419A5" w:rsidP="0097342E">
            <w:pPr>
              <w:spacing w:after="0" w:line="24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ANGWA GWENDOLINE</w:t>
            </w:r>
          </w:p>
          <w:p w14:paraId="62EE31B6" w14:textId="77777777" w:rsidR="00F419A5" w:rsidRDefault="00F419A5" w:rsidP="0097342E">
            <w:pPr>
              <w:spacing w:after="0" w:line="24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Founder and Coordinator of ACES</w:t>
            </w:r>
          </w:p>
          <w:p w14:paraId="3D2B4290" w14:textId="6C31E11F" w:rsidR="00F419A5" w:rsidRDefault="00000000" w:rsidP="0097342E">
            <w:pPr>
              <w:spacing w:after="0" w:line="240" w:lineRule="auto"/>
              <w:jc w:val="both"/>
              <w:rPr>
                <w:rFonts w:ascii="Times New Roman" w:eastAsia="Times New Roman" w:hAnsi="Times New Roman" w:cs="Times New Roman"/>
                <w:sz w:val="24"/>
                <w:szCs w:val="24"/>
                <w:lang w:eastAsia="en-ZW"/>
              </w:rPr>
            </w:pPr>
            <w:hyperlink r:id="rId7" w:history="1">
              <w:r w:rsidR="0037597B" w:rsidRPr="00A44987">
                <w:rPr>
                  <w:rStyle w:val="Hyperlink"/>
                  <w:rFonts w:ascii="Times New Roman" w:eastAsia="Times New Roman" w:hAnsi="Times New Roman" w:cs="Times New Roman"/>
                  <w:sz w:val="24"/>
                  <w:szCs w:val="24"/>
                  <w:lang w:eastAsia="en-ZW"/>
                </w:rPr>
                <w:t>angwa.gwendoline@acescm.org</w:t>
              </w:r>
            </w:hyperlink>
          </w:p>
          <w:p w14:paraId="65C5220E" w14:textId="62217193" w:rsidR="00F419A5" w:rsidRPr="00F231C2" w:rsidRDefault="00F419A5" w:rsidP="0097342E">
            <w:pPr>
              <w:spacing w:after="0" w:line="240" w:lineRule="auto"/>
              <w:jc w:val="both"/>
              <w:rPr>
                <w:rFonts w:ascii="Times New Roman" w:eastAsia="Times New Roman" w:hAnsi="Times New Roman" w:cs="Times New Roman"/>
                <w:sz w:val="24"/>
                <w:szCs w:val="24"/>
                <w:lang w:eastAsia="en-ZW"/>
              </w:rPr>
            </w:pPr>
            <w:proofErr w:type="spellStart"/>
            <w:r>
              <w:rPr>
                <w:rFonts w:ascii="Times New Roman" w:eastAsia="Times New Roman" w:hAnsi="Times New Roman" w:cs="Times New Roman"/>
                <w:sz w:val="24"/>
                <w:szCs w:val="24"/>
                <w:lang w:eastAsia="en-ZW"/>
              </w:rPr>
              <w:t>Whatsapp</w:t>
            </w:r>
            <w:proofErr w:type="spellEnd"/>
            <w:r>
              <w:rPr>
                <w:rFonts w:ascii="Times New Roman" w:eastAsia="Times New Roman" w:hAnsi="Times New Roman" w:cs="Times New Roman"/>
                <w:sz w:val="24"/>
                <w:szCs w:val="24"/>
                <w:lang w:eastAsia="en-ZW"/>
              </w:rPr>
              <w:t>: +237 679300067</w:t>
            </w:r>
          </w:p>
        </w:tc>
      </w:tr>
      <w:tr w:rsidR="00F231C2" w:rsidRPr="00F231C2" w14:paraId="5B1459F2" w14:textId="77777777" w:rsidTr="00EC6B21">
        <w:tc>
          <w:tcPr>
            <w:tcW w:w="21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06445CD7" w14:textId="77777777" w:rsidR="00F231C2" w:rsidRPr="008B48DF" w:rsidRDefault="00F231C2" w:rsidP="0097342E">
            <w:pPr>
              <w:spacing w:after="0" w:line="240" w:lineRule="auto"/>
              <w:rPr>
                <w:rFonts w:eastAsia="Times New Roman" w:cstheme="minorHAnsi"/>
                <w:color w:val="000000"/>
                <w:lang w:eastAsia="en-ZW"/>
              </w:rPr>
            </w:pPr>
            <w:r w:rsidRPr="008B48DF">
              <w:rPr>
                <w:rFonts w:eastAsia="Times New Roman" w:cstheme="minorHAnsi"/>
                <w:color w:val="000000"/>
                <w:lang w:eastAsia="en-ZW"/>
              </w:rPr>
              <w:t>Estimated number of persons reached:</w:t>
            </w:r>
          </w:p>
          <w:p w14:paraId="346E3D4D" w14:textId="77777777" w:rsidR="0099159E" w:rsidRDefault="0099159E" w:rsidP="0097342E">
            <w:pPr>
              <w:spacing w:after="0" w:line="240" w:lineRule="auto"/>
              <w:rPr>
                <w:rFonts w:eastAsia="Times New Roman" w:cstheme="minorHAnsi"/>
                <w:lang w:eastAsia="en-ZW"/>
              </w:rPr>
            </w:pPr>
          </w:p>
          <w:p w14:paraId="229E75BF" w14:textId="6E312764" w:rsidR="00F419A5" w:rsidRDefault="00F419A5" w:rsidP="00F419A5">
            <w:pPr>
              <w:jc w:val="center"/>
              <w:rPr>
                <w:rFonts w:eastAsia="Times New Roman" w:cstheme="minorHAnsi"/>
                <w:lang w:eastAsia="en-ZW"/>
              </w:rPr>
            </w:pPr>
            <w:r>
              <w:rPr>
                <w:rFonts w:eastAsia="Times New Roman" w:cstheme="minorHAnsi"/>
                <w:lang w:eastAsia="en-ZW"/>
              </w:rPr>
              <w:t>48</w:t>
            </w:r>
          </w:p>
          <w:p w14:paraId="1FE932D7" w14:textId="128060D3" w:rsidR="00F419A5" w:rsidRPr="00F419A5" w:rsidRDefault="00F419A5" w:rsidP="00F419A5">
            <w:pPr>
              <w:rPr>
                <w:rFonts w:eastAsia="Times New Roman" w:cstheme="minorHAnsi"/>
                <w:lang w:eastAsia="en-ZW"/>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65B588" w14:textId="7A0C4E71" w:rsidR="00F231C2" w:rsidRPr="008B48DF" w:rsidRDefault="00F231C2" w:rsidP="0097342E">
            <w:pPr>
              <w:spacing w:after="0" w:line="240" w:lineRule="auto"/>
              <w:jc w:val="both"/>
              <w:rPr>
                <w:rFonts w:eastAsia="Times New Roman" w:cstheme="minorHAnsi"/>
                <w:color w:val="000000"/>
                <w:lang w:eastAsia="en-ZW"/>
              </w:rPr>
            </w:pPr>
            <w:r w:rsidRPr="008B48DF">
              <w:rPr>
                <w:rFonts w:eastAsia="Times New Roman" w:cstheme="minorHAnsi"/>
                <w:color w:val="000000"/>
                <w:lang w:eastAsia="en-ZW"/>
              </w:rPr>
              <w:t>Male:  </w:t>
            </w:r>
            <w:r w:rsidR="00F419A5">
              <w:rPr>
                <w:rFonts w:eastAsia="Times New Roman" w:cstheme="minorHAnsi"/>
                <w:color w:val="000000"/>
                <w:lang w:eastAsia="en-ZW"/>
              </w:rPr>
              <w:t>10</w:t>
            </w:r>
            <w:r w:rsidRPr="008B48DF">
              <w:rPr>
                <w:rFonts w:eastAsia="Times New Roman" w:cstheme="minorHAnsi"/>
                <w:color w:val="000000"/>
                <w:lang w:eastAsia="en-ZW"/>
              </w:rPr>
              <w:t> </w:t>
            </w:r>
          </w:p>
          <w:p w14:paraId="36F0CB7E" w14:textId="22FDA4B5" w:rsidR="00F231C2" w:rsidRPr="008B48DF" w:rsidRDefault="00F231C2" w:rsidP="0097342E">
            <w:pPr>
              <w:spacing w:after="0" w:line="240" w:lineRule="auto"/>
              <w:jc w:val="both"/>
              <w:rPr>
                <w:rFonts w:eastAsia="Times New Roman" w:cstheme="minorHAnsi"/>
                <w:color w:val="000000"/>
                <w:lang w:eastAsia="en-ZW"/>
              </w:rPr>
            </w:pPr>
            <w:r w:rsidRPr="008B48DF">
              <w:rPr>
                <w:rFonts w:eastAsia="Times New Roman" w:cstheme="minorHAnsi"/>
                <w:color w:val="000000"/>
                <w:lang w:eastAsia="en-ZW"/>
              </w:rPr>
              <w:t xml:space="preserve"> Female:</w:t>
            </w:r>
            <w:r w:rsidR="00F419A5">
              <w:rPr>
                <w:rFonts w:eastAsia="Times New Roman" w:cstheme="minorHAnsi"/>
                <w:color w:val="000000"/>
                <w:lang w:eastAsia="en-ZW"/>
              </w:rPr>
              <w:t>13</w:t>
            </w:r>
          </w:p>
          <w:p w14:paraId="50503859" w14:textId="0E65FDAD" w:rsidR="0099159E" w:rsidRPr="008B48DF" w:rsidRDefault="00A32C95" w:rsidP="0099159E">
            <w:pPr>
              <w:spacing w:after="0" w:line="240" w:lineRule="auto"/>
              <w:jc w:val="both"/>
              <w:rPr>
                <w:rFonts w:eastAsia="Times New Roman" w:cstheme="minorHAnsi"/>
                <w:lang w:eastAsia="en-ZW"/>
              </w:rPr>
            </w:pPr>
            <w:r w:rsidRPr="008B48DF">
              <w:rPr>
                <w:rFonts w:eastAsia="Times New Roman" w:cstheme="minorHAnsi"/>
                <w:lang w:eastAsia="en-ZW"/>
              </w:rPr>
              <w:t>Yout</w:t>
            </w:r>
            <w:r w:rsidR="008B48DF" w:rsidRPr="008B48DF">
              <w:rPr>
                <w:rFonts w:eastAsia="Times New Roman" w:cstheme="minorHAnsi"/>
                <w:lang w:eastAsia="en-ZW"/>
              </w:rPr>
              <w:t>h:</w:t>
            </w:r>
            <w:r w:rsidR="00F419A5">
              <w:rPr>
                <w:rFonts w:eastAsia="Times New Roman" w:cstheme="minorHAnsi"/>
                <w:lang w:eastAsia="en-ZW"/>
              </w:rPr>
              <w:t xml:space="preserve">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8E8ACB" w14:textId="77777777" w:rsidR="00F231C2" w:rsidRPr="008B48DF" w:rsidRDefault="00F231C2" w:rsidP="0097342E">
            <w:pPr>
              <w:spacing w:after="0" w:line="240" w:lineRule="auto"/>
              <w:jc w:val="both"/>
              <w:rPr>
                <w:rFonts w:eastAsia="Times New Roman" w:cstheme="minorHAnsi"/>
                <w:lang w:eastAsia="en-ZW"/>
              </w:rPr>
            </w:pPr>
            <w:r w:rsidRPr="008B48DF">
              <w:rPr>
                <w:rFonts w:eastAsia="Times New Roman" w:cstheme="minorHAnsi"/>
                <w:b/>
                <w:bCs/>
                <w:color w:val="000000"/>
                <w:lang w:eastAsia="en-ZW"/>
              </w:rPr>
              <w:t>How many communities did you engage?</w:t>
            </w:r>
          </w:p>
          <w:p w14:paraId="676F6D21" w14:textId="3937CD1C" w:rsidR="00F231C2" w:rsidRPr="008B48DF" w:rsidRDefault="00F231C2" w:rsidP="0097342E">
            <w:pPr>
              <w:spacing w:after="0" w:line="240" w:lineRule="auto"/>
              <w:jc w:val="both"/>
              <w:rPr>
                <w:rFonts w:eastAsia="Times New Roman" w:cstheme="minorHAnsi"/>
                <w:lang w:eastAsia="en-ZW"/>
              </w:rPr>
            </w:pPr>
            <w:r w:rsidRPr="008B48DF">
              <w:rPr>
                <w:rFonts w:eastAsia="Times New Roman" w:cstheme="minorHAnsi"/>
                <w:color w:val="000000"/>
                <w:lang w:eastAsia="en-ZW"/>
              </w:rPr>
              <w:t xml:space="preserve">Indigenous community: </w:t>
            </w:r>
            <w:r w:rsidR="00F419A5">
              <w:rPr>
                <w:rFonts w:eastAsia="Times New Roman" w:cstheme="minorHAnsi"/>
                <w:color w:val="000000"/>
                <w:lang w:eastAsia="en-ZW"/>
              </w:rPr>
              <w:t>1</w:t>
            </w:r>
            <w:r w:rsidR="00E2500C">
              <w:rPr>
                <w:rFonts w:eastAsia="Times New Roman" w:cstheme="minorHAnsi"/>
                <w:color w:val="000000"/>
                <w:lang w:eastAsia="en-ZW"/>
              </w:rPr>
              <w:t xml:space="preserve"> </w:t>
            </w:r>
          </w:p>
          <w:p w14:paraId="38BA6D98" w14:textId="2CC47A39" w:rsidR="00F231C2" w:rsidRPr="008B48DF" w:rsidRDefault="00F231C2" w:rsidP="0097342E">
            <w:pPr>
              <w:spacing w:after="0" w:line="240" w:lineRule="auto"/>
              <w:jc w:val="both"/>
              <w:rPr>
                <w:rFonts w:eastAsia="Times New Roman" w:cstheme="minorHAnsi"/>
                <w:lang w:eastAsia="en-ZW"/>
              </w:rPr>
            </w:pPr>
            <w:r w:rsidRPr="008B48DF">
              <w:rPr>
                <w:rFonts w:eastAsia="Times New Roman" w:cstheme="minorHAnsi"/>
                <w:color w:val="000000"/>
                <w:lang w:eastAsia="en-ZW"/>
              </w:rPr>
              <w:t xml:space="preserve">Media: </w:t>
            </w:r>
            <w:r w:rsidR="00E2500C">
              <w:rPr>
                <w:rFonts w:eastAsia="Times New Roman" w:cstheme="minorHAnsi"/>
                <w:color w:val="000000"/>
                <w:lang w:eastAsia="en-ZW"/>
              </w:rPr>
              <w:t>3</w:t>
            </w:r>
          </w:p>
          <w:p w14:paraId="7A3F946E" w14:textId="3D6097E6" w:rsidR="00F231C2" w:rsidRPr="008B48DF" w:rsidRDefault="00F231C2" w:rsidP="0097342E">
            <w:pPr>
              <w:spacing w:after="0" w:line="240" w:lineRule="auto"/>
              <w:jc w:val="both"/>
              <w:rPr>
                <w:rFonts w:eastAsia="Times New Roman" w:cstheme="minorHAnsi"/>
                <w:color w:val="000000"/>
                <w:lang w:eastAsia="en-ZW"/>
              </w:rPr>
            </w:pPr>
            <w:r w:rsidRPr="008B48DF">
              <w:rPr>
                <w:rFonts w:eastAsia="Times New Roman" w:cstheme="minorHAnsi"/>
                <w:color w:val="000000"/>
                <w:lang w:eastAsia="en-ZW"/>
              </w:rPr>
              <w:t>Government:</w:t>
            </w:r>
            <w:r w:rsidR="00E2500C">
              <w:rPr>
                <w:rFonts w:eastAsia="Times New Roman" w:cstheme="minorHAnsi"/>
                <w:color w:val="000000"/>
                <w:lang w:eastAsia="en-ZW"/>
              </w:rPr>
              <w:t xml:space="preserve"> </w:t>
            </w:r>
            <w:r w:rsidR="00F002BE">
              <w:rPr>
                <w:rFonts w:eastAsia="Times New Roman" w:cstheme="minorHAnsi"/>
                <w:color w:val="000000"/>
                <w:lang w:eastAsia="en-ZW"/>
              </w:rPr>
              <w:t>1</w:t>
            </w:r>
          </w:p>
          <w:p w14:paraId="40F8A089" w14:textId="287A0F76" w:rsidR="00F231C2" w:rsidRPr="008B48DF" w:rsidRDefault="00F231C2" w:rsidP="0097342E">
            <w:pPr>
              <w:spacing w:after="0" w:line="240" w:lineRule="auto"/>
              <w:jc w:val="both"/>
              <w:rPr>
                <w:rFonts w:eastAsia="Times New Roman" w:cstheme="minorHAnsi"/>
                <w:lang w:eastAsia="en-ZW"/>
              </w:rPr>
            </w:pPr>
            <w:r w:rsidRPr="008B48DF">
              <w:rPr>
                <w:rFonts w:eastAsia="Times New Roman" w:cstheme="minorHAnsi"/>
                <w:color w:val="000000"/>
                <w:lang w:eastAsia="en-ZW"/>
              </w:rPr>
              <w:t xml:space="preserve">CSOs: </w:t>
            </w:r>
            <w:r w:rsidR="00E2500C">
              <w:rPr>
                <w:rFonts w:eastAsia="Times New Roman" w:cstheme="minorHAnsi"/>
                <w:color w:val="000000"/>
                <w:lang w:eastAsia="en-ZW"/>
              </w:rPr>
              <w:t>3</w:t>
            </w:r>
          </w:p>
          <w:p w14:paraId="3CA74D7B" w14:textId="2FA60DEE" w:rsidR="00F231C2" w:rsidRPr="008B48DF" w:rsidRDefault="00F231C2" w:rsidP="0097342E">
            <w:pPr>
              <w:spacing w:after="0" w:line="240" w:lineRule="auto"/>
              <w:jc w:val="both"/>
              <w:rPr>
                <w:rFonts w:eastAsia="Times New Roman" w:cstheme="minorHAnsi"/>
                <w:color w:val="000000"/>
                <w:lang w:eastAsia="en-ZW"/>
              </w:rPr>
            </w:pPr>
            <w:r w:rsidRPr="008B48DF">
              <w:rPr>
                <w:rFonts w:eastAsia="Times New Roman" w:cstheme="minorHAnsi"/>
                <w:color w:val="000000"/>
                <w:lang w:eastAsia="en-ZW"/>
              </w:rPr>
              <w:t xml:space="preserve">Other stakeholders: </w:t>
            </w:r>
            <w:r w:rsidR="00FE5DAB">
              <w:rPr>
                <w:rFonts w:eastAsia="Times New Roman" w:cstheme="minorHAnsi"/>
                <w:color w:val="000000"/>
                <w:lang w:eastAsia="en-ZW"/>
              </w:rPr>
              <w:t>0</w:t>
            </w:r>
          </w:p>
          <w:p w14:paraId="4E99AE59" w14:textId="1973F0D3" w:rsidR="0099159E" w:rsidRPr="008B48DF" w:rsidRDefault="0099159E" w:rsidP="0099159E">
            <w:pPr>
              <w:spacing w:after="0" w:line="240" w:lineRule="auto"/>
              <w:jc w:val="both"/>
              <w:rPr>
                <w:rFonts w:eastAsia="Times New Roman" w:cstheme="minorHAnsi"/>
                <w:color w:val="000000"/>
                <w:lang w:eastAsia="en-ZW"/>
              </w:rPr>
            </w:pPr>
          </w:p>
          <w:p w14:paraId="1D337B78" w14:textId="5C7FF55B" w:rsidR="0099159E" w:rsidRPr="008B48DF" w:rsidRDefault="0099159E" w:rsidP="0097342E">
            <w:pPr>
              <w:spacing w:after="0" w:line="240" w:lineRule="auto"/>
              <w:jc w:val="both"/>
              <w:rPr>
                <w:rFonts w:eastAsia="Times New Roman" w:cstheme="minorHAnsi"/>
                <w:lang w:eastAsia="en-ZW"/>
              </w:rPr>
            </w:pPr>
          </w:p>
        </w:tc>
      </w:tr>
    </w:tbl>
    <w:p w14:paraId="3046091D" w14:textId="5CB295DA" w:rsidR="00885FE1" w:rsidRDefault="0097342E" w:rsidP="005A4845">
      <w:pPr>
        <w:spacing w:after="140" w:line="240" w:lineRule="auto"/>
        <w:jc w:val="center"/>
        <w:rPr>
          <w:rFonts w:ascii="Calibri" w:eastAsia="Times New Roman" w:hAnsi="Calibri" w:cs="Calibri"/>
          <w:b/>
          <w:bCs/>
          <w:color w:val="000000"/>
          <w:u w:val="single"/>
          <w:lang w:eastAsia="en-ZW"/>
        </w:rPr>
      </w:pPr>
      <w:r>
        <w:rPr>
          <w:noProof/>
          <w:bdr w:val="none" w:sz="0" w:space="0" w:color="auto" w:frame="1"/>
        </w:rPr>
        <w:drawing>
          <wp:inline distT="0" distB="0" distL="0" distR="0" wp14:anchorId="4A2BBA44" wp14:editId="0A959607">
            <wp:extent cx="10953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714375"/>
                    </a:xfrm>
                    <a:prstGeom prst="rect">
                      <a:avLst/>
                    </a:prstGeom>
                    <a:noFill/>
                    <a:ln>
                      <a:noFill/>
                    </a:ln>
                  </pic:spPr>
                </pic:pic>
              </a:graphicData>
            </a:graphic>
          </wp:inline>
        </w:drawing>
      </w:r>
    </w:p>
    <w:p w14:paraId="4F9698FD" w14:textId="77777777" w:rsidR="00885FE1" w:rsidRDefault="00885FE1" w:rsidP="005A4845">
      <w:pPr>
        <w:spacing w:after="140" w:line="240" w:lineRule="auto"/>
        <w:jc w:val="center"/>
        <w:rPr>
          <w:rFonts w:ascii="Calibri" w:eastAsia="Times New Roman" w:hAnsi="Calibri" w:cs="Calibri"/>
          <w:b/>
          <w:bCs/>
          <w:color w:val="000000"/>
          <w:u w:val="single"/>
          <w:lang w:eastAsia="en-ZW"/>
        </w:rPr>
      </w:pPr>
      <w:bookmarkStart w:id="0" w:name="_Hlk116736383"/>
    </w:p>
    <w:p w14:paraId="1D2D67FB" w14:textId="65B78F08" w:rsidR="005A4845" w:rsidRPr="009675DC" w:rsidRDefault="005A4845" w:rsidP="005A4845">
      <w:pPr>
        <w:spacing w:after="140" w:line="240" w:lineRule="auto"/>
        <w:jc w:val="center"/>
        <w:rPr>
          <w:rFonts w:ascii="Calibri" w:eastAsia="Times New Roman" w:hAnsi="Calibri" w:cs="Calibri"/>
          <w:b/>
          <w:bCs/>
          <w:color w:val="000000"/>
          <w:sz w:val="32"/>
          <w:szCs w:val="32"/>
          <w:lang w:eastAsia="en-ZW"/>
        </w:rPr>
      </w:pPr>
      <w:r w:rsidRPr="009675DC">
        <w:rPr>
          <w:rFonts w:ascii="Calibri" w:eastAsia="Times New Roman" w:hAnsi="Calibri" w:cs="Calibri"/>
          <w:b/>
          <w:bCs/>
          <w:color w:val="000000"/>
          <w:sz w:val="32"/>
          <w:szCs w:val="32"/>
          <w:lang w:eastAsia="en-ZW"/>
        </w:rPr>
        <w:t xml:space="preserve">REPORT OF THE </w:t>
      </w:r>
      <w:r w:rsidR="007336CF" w:rsidRPr="009675DC">
        <w:rPr>
          <w:rFonts w:ascii="Calibri" w:eastAsia="Times New Roman" w:hAnsi="Calibri" w:cs="Calibri"/>
          <w:b/>
          <w:bCs/>
          <w:color w:val="000000"/>
          <w:sz w:val="32"/>
          <w:szCs w:val="32"/>
          <w:lang w:eastAsia="en-ZW"/>
        </w:rPr>
        <w:t>PEOPLE ASSEMBLY/</w:t>
      </w:r>
      <w:r w:rsidRPr="009675DC">
        <w:rPr>
          <w:rFonts w:ascii="Calibri" w:eastAsia="Times New Roman" w:hAnsi="Calibri" w:cs="Calibri"/>
          <w:b/>
          <w:bCs/>
          <w:color w:val="000000"/>
          <w:sz w:val="32"/>
          <w:szCs w:val="32"/>
          <w:lang w:eastAsia="en-ZW"/>
        </w:rPr>
        <w:t>ACTION </w:t>
      </w:r>
    </w:p>
    <w:p w14:paraId="4DF713FA" w14:textId="1AC63125" w:rsidR="0099159E" w:rsidRDefault="0099159E" w:rsidP="005A4845">
      <w:pPr>
        <w:spacing w:after="140" w:line="240" w:lineRule="auto"/>
        <w:jc w:val="center"/>
        <w:rPr>
          <w:rFonts w:ascii="Calibri" w:eastAsia="Times New Roman" w:hAnsi="Calibri" w:cs="Calibri"/>
          <w:b/>
          <w:bCs/>
          <w:color w:val="000000"/>
          <w:lang w:eastAsia="en-ZW"/>
        </w:rPr>
      </w:pPr>
    </w:p>
    <w:p w14:paraId="61FC2D33" w14:textId="77777777" w:rsidR="00F231C2" w:rsidRDefault="00F231C2" w:rsidP="00F231C2">
      <w:pPr>
        <w:spacing w:after="140" w:line="240" w:lineRule="auto"/>
        <w:jc w:val="center"/>
        <w:rPr>
          <w:rFonts w:ascii="Calibri" w:eastAsia="Times New Roman" w:hAnsi="Calibri" w:cs="Calibri"/>
          <w:b/>
          <w:bCs/>
          <w:color w:val="000000"/>
          <w:u w:val="single"/>
          <w:lang w:eastAsia="en-ZW"/>
        </w:rPr>
      </w:pPr>
    </w:p>
    <w:p w14:paraId="3281E6CD" w14:textId="2F32F08E" w:rsidR="00F231C2" w:rsidRPr="0097342E" w:rsidRDefault="00F231C2" w:rsidP="0097342E">
      <w:pPr>
        <w:pStyle w:val="ListParagraph"/>
        <w:numPr>
          <w:ilvl w:val="0"/>
          <w:numId w:val="9"/>
        </w:numPr>
        <w:spacing w:after="0" w:line="240" w:lineRule="auto"/>
        <w:jc w:val="both"/>
        <w:textAlignment w:val="baseline"/>
        <w:rPr>
          <w:rFonts w:ascii="Calibri" w:eastAsia="Times New Roman" w:hAnsi="Calibri" w:cs="Calibri"/>
          <w:color w:val="000000"/>
          <w:lang w:eastAsia="en-ZW"/>
        </w:rPr>
      </w:pPr>
      <w:r w:rsidRPr="0097342E">
        <w:rPr>
          <w:rFonts w:ascii="Calibri" w:eastAsia="Times New Roman" w:hAnsi="Calibri" w:cs="Calibri"/>
          <w:b/>
          <w:bCs/>
          <w:color w:val="000000"/>
          <w:lang w:eastAsia="en-ZW"/>
        </w:rPr>
        <w:t xml:space="preserve">Give a brief description of how your </w:t>
      </w:r>
      <w:r w:rsidR="005A4845" w:rsidRPr="0097342E">
        <w:rPr>
          <w:rFonts w:ascii="Calibri" w:eastAsia="Times New Roman" w:hAnsi="Calibri" w:cs="Calibri"/>
          <w:b/>
          <w:bCs/>
          <w:color w:val="000000"/>
          <w:lang w:eastAsia="en-ZW"/>
        </w:rPr>
        <w:t>People’s Assembly/</w:t>
      </w:r>
      <w:r w:rsidRPr="0097342E">
        <w:rPr>
          <w:rFonts w:ascii="Calibri" w:eastAsia="Times New Roman" w:hAnsi="Calibri" w:cs="Calibri"/>
          <w:b/>
          <w:bCs/>
          <w:color w:val="000000"/>
          <w:lang w:eastAsia="en-ZW"/>
        </w:rPr>
        <w:t>action was implemented </w:t>
      </w:r>
    </w:p>
    <w:p w14:paraId="4D7FBEFC" w14:textId="77777777" w:rsidR="00DE78FA" w:rsidRDefault="00DE78FA" w:rsidP="0037597B">
      <w:pPr>
        <w:spacing w:after="0" w:line="240" w:lineRule="auto"/>
        <w:jc w:val="both"/>
        <w:textAlignment w:val="baseline"/>
        <w:rPr>
          <w:rFonts w:ascii="Calibri" w:eastAsia="Times New Roman" w:hAnsi="Calibri" w:cs="Calibri"/>
          <w:color w:val="000000"/>
          <w:lang w:eastAsia="en-ZW"/>
        </w:rPr>
      </w:pPr>
    </w:p>
    <w:p w14:paraId="3D12492F" w14:textId="1895FFB7" w:rsidR="001D573A" w:rsidRDefault="00E2500C" w:rsidP="0037597B">
      <w:pPr>
        <w:spacing w:after="0" w:line="240" w:lineRule="auto"/>
        <w:jc w:val="both"/>
        <w:textAlignment w:val="baseline"/>
        <w:rPr>
          <w:rFonts w:ascii="Times New Roman" w:eastAsia="Times New Roman" w:hAnsi="Times New Roman" w:cs="Times New Roman"/>
          <w:sz w:val="24"/>
          <w:szCs w:val="24"/>
          <w:lang w:val="en-GB" w:eastAsia="fr-FR"/>
        </w:rPr>
      </w:pPr>
      <w:r>
        <w:rPr>
          <w:rFonts w:ascii="Calibri" w:eastAsia="Times New Roman" w:hAnsi="Calibri" w:cs="Calibri"/>
          <w:color w:val="000000"/>
          <w:lang w:eastAsia="en-ZW"/>
        </w:rPr>
        <w:t>ACES people’s assembly took place on the 24</w:t>
      </w:r>
      <w:r w:rsidRPr="00E2500C">
        <w:rPr>
          <w:rFonts w:ascii="Calibri" w:eastAsia="Times New Roman" w:hAnsi="Calibri" w:cs="Calibri"/>
          <w:color w:val="000000"/>
          <w:vertAlign w:val="superscript"/>
          <w:lang w:eastAsia="en-ZW"/>
        </w:rPr>
        <w:t>th</w:t>
      </w:r>
      <w:r>
        <w:rPr>
          <w:rFonts w:ascii="Calibri" w:eastAsia="Times New Roman" w:hAnsi="Calibri" w:cs="Calibri"/>
          <w:color w:val="000000"/>
          <w:lang w:eastAsia="en-ZW"/>
        </w:rPr>
        <w:t xml:space="preserve"> of September 2023 in Lompar Village in the East Region of Cameroon. We selected the Lom-Pangar village because it is one of the villages experiencing the greatest impact of the Lompangar dam construction in the area. The assembly</w:t>
      </w:r>
      <w:r w:rsidR="00626A85">
        <w:rPr>
          <w:rFonts w:ascii="Calibri" w:eastAsia="Times New Roman" w:hAnsi="Calibri" w:cs="Calibri"/>
          <w:color w:val="000000"/>
          <w:lang w:eastAsia="en-ZW"/>
        </w:rPr>
        <w:t xml:space="preserve"> title “</w:t>
      </w:r>
      <w:r w:rsidR="00626A85" w:rsidRPr="00626A85">
        <w:rPr>
          <w:rFonts w:ascii="Calibri" w:eastAsia="Times New Roman" w:hAnsi="Calibri" w:cs="Calibri"/>
          <w:b/>
          <w:bCs/>
          <w:color w:val="000000"/>
          <w:lang w:eastAsia="en-ZW"/>
        </w:rPr>
        <w:t>Voices of the Earth: Empowering Communities Against Climate Injustices”</w:t>
      </w:r>
      <w:r w:rsidR="00626A85">
        <w:rPr>
          <w:rFonts w:ascii="Calibri" w:eastAsia="Times New Roman" w:hAnsi="Calibri" w:cs="Calibri"/>
          <w:b/>
          <w:bCs/>
          <w:color w:val="000000"/>
          <w:lang w:eastAsia="en-ZW"/>
        </w:rPr>
        <w:t xml:space="preserve"> </w:t>
      </w:r>
      <w:r w:rsidR="00626A85">
        <w:rPr>
          <w:rFonts w:ascii="Calibri" w:eastAsia="Times New Roman" w:hAnsi="Calibri" w:cs="Calibri"/>
          <w:color w:val="000000"/>
          <w:lang w:eastAsia="en-ZW"/>
        </w:rPr>
        <w:t xml:space="preserve">was focus on raising awareness </w:t>
      </w:r>
      <w:r w:rsidR="00FE5DAB">
        <w:rPr>
          <w:rFonts w:ascii="Calibri" w:eastAsia="Times New Roman" w:hAnsi="Calibri" w:cs="Calibri"/>
          <w:color w:val="000000"/>
          <w:lang w:eastAsia="en-ZW"/>
        </w:rPr>
        <w:t xml:space="preserve">on the effect of the Lom Pangar dam to climate change and community resilience and </w:t>
      </w:r>
      <w:r w:rsidR="00626A85">
        <w:rPr>
          <w:rFonts w:ascii="Times New Roman" w:eastAsia="Times New Roman" w:hAnsi="Times New Roman" w:cs="Times New Roman"/>
          <w:sz w:val="24"/>
          <w:szCs w:val="24"/>
          <w:lang w:val="en-GB" w:eastAsia="fr-FR"/>
        </w:rPr>
        <w:t xml:space="preserve">to </w:t>
      </w:r>
      <w:r w:rsidR="00626A85" w:rsidRPr="00B66B4F">
        <w:rPr>
          <w:rFonts w:ascii="Times New Roman" w:eastAsia="Times New Roman" w:hAnsi="Times New Roman" w:cs="Times New Roman"/>
          <w:sz w:val="24"/>
          <w:szCs w:val="24"/>
          <w:lang w:val="en-GB" w:eastAsia="fr-FR"/>
        </w:rPr>
        <w:t>advocate for their rights, and demand environmental justice.</w:t>
      </w:r>
      <w:r w:rsidR="00626A85">
        <w:rPr>
          <w:rFonts w:ascii="Times New Roman" w:eastAsia="Times New Roman" w:hAnsi="Times New Roman" w:cs="Times New Roman"/>
          <w:sz w:val="24"/>
          <w:szCs w:val="24"/>
          <w:lang w:val="en-GB" w:eastAsia="fr-FR"/>
        </w:rPr>
        <w:t xml:space="preserve"> We informed the community about the event one week before the day of the assembly. We arrive the village </w:t>
      </w:r>
      <w:r w:rsidR="00FE5DAB">
        <w:rPr>
          <w:rFonts w:ascii="Times New Roman" w:eastAsia="Times New Roman" w:hAnsi="Times New Roman" w:cs="Times New Roman"/>
          <w:sz w:val="24"/>
          <w:szCs w:val="24"/>
          <w:lang w:val="en-GB" w:eastAsia="fr-FR"/>
        </w:rPr>
        <w:t>on the 23</w:t>
      </w:r>
      <w:r w:rsidR="00FE5DAB" w:rsidRPr="00FE5DAB">
        <w:rPr>
          <w:rFonts w:ascii="Times New Roman" w:eastAsia="Times New Roman" w:hAnsi="Times New Roman" w:cs="Times New Roman"/>
          <w:sz w:val="24"/>
          <w:szCs w:val="24"/>
          <w:vertAlign w:val="superscript"/>
          <w:lang w:val="en-GB" w:eastAsia="fr-FR"/>
        </w:rPr>
        <w:t>rd</w:t>
      </w:r>
      <w:r w:rsidR="00FE5DAB">
        <w:rPr>
          <w:rFonts w:ascii="Times New Roman" w:eastAsia="Times New Roman" w:hAnsi="Times New Roman" w:cs="Times New Roman"/>
          <w:sz w:val="24"/>
          <w:szCs w:val="24"/>
          <w:lang w:val="en-GB" w:eastAsia="fr-FR"/>
        </w:rPr>
        <w:t xml:space="preserve"> of September 2023 </w:t>
      </w:r>
      <w:r w:rsidR="001D573A">
        <w:rPr>
          <w:rFonts w:ascii="Times New Roman" w:eastAsia="Times New Roman" w:hAnsi="Times New Roman" w:cs="Times New Roman"/>
          <w:sz w:val="24"/>
          <w:szCs w:val="24"/>
          <w:lang w:val="en-GB" w:eastAsia="fr-FR"/>
        </w:rPr>
        <w:t>and mobilise</w:t>
      </w:r>
      <w:r w:rsidR="00626A85">
        <w:rPr>
          <w:rFonts w:ascii="Times New Roman" w:eastAsia="Times New Roman" w:hAnsi="Times New Roman" w:cs="Times New Roman"/>
          <w:sz w:val="24"/>
          <w:szCs w:val="24"/>
          <w:lang w:val="en-GB" w:eastAsia="fr-FR"/>
        </w:rPr>
        <w:t xml:space="preserve"> the </w:t>
      </w:r>
      <w:r w:rsidR="001D573A">
        <w:rPr>
          <w:rFonts w:ascii="Times New Roman" w:eastAsia="Times New Roman" w:hAnsi="Times New Roman" w:cs="Times New Roman"/>
          <w:sz w:val="24"/>
          <w:szCs w:val="24"/>
          <w:lang w:val="en-GB" w:eastAsia="fr-FR"/>
        </w:rPr>
        <w:t xml:space="preserve">community most especially the women and youth. We shared papers for communities to caption their demands and we aided some of them in writing and in the use of key words based on their interest. </w:t>
      </w:r>
      <w:r w:rsidR="00C772DB">
        <w:rPr>
          <w:rFonts w:ascii="Times New Roman" w:eastAsia="Times New Roman" w:hAnsi="Times New Roman" w:cs="Times New Roman"/>
          <w:sz w:val="24"/>
          <w:szCs w:val="24"/>
          <w:lang w:val="en-GB" w:eastAsia="fr-FR"/>
        </w:rPr>
        <w:t xml:space="preserve">The </w:t>
      </w:r>
      <w:r w:rsidR="003379B4">
        <w:rPr>
          <w:rFonts w:ascii="Times New Roman" w:eastAsia="Times New Roman" w:hAnsi="Times New Roman" w:cs="Times New Roman"/>
          <w:sz w:val="24"/>
          <w:szCs w:val="24"/>
          <w:lang w:val="en-GB" w:eastAsia="fr-FR"/>
        </w:rPr>
        <w:t>Non-resident</w:t>
      </w:r>
      <w:r w:rsidR="00C772DB">
        <w:rPr>
          <w:rFonts w:ascii="Times New Roman" w:eastAsia="Times New Roman" w:hAnsi="Times New Roman" w:cs="Times New Roman"/>
          <w:sz w:val="24"/>
          <w:szCs w:val="24"/>
          <w:lang w:val="en-GB" w:eastAsia="fr-FR"/>
        </w:rPr>
        <w:t xml:space="preserve"> participants of our people assembly</w:t>
      </w:r>
      <w:r w:rsidR="001D573A">
        <w:rPr>
          <w:rFonts w:ascii="Times New Roman" w:eastAsia="Times New Roman" w:hAnsi="Times New Roman" w:cs="Times New Roman"/>
          <w:sz w:val="24"/>
          <w:szCs w:val="24"/>
          <w:lang w:val="en-GB" w:eastAsia="fr-FR"/>
        </w:rPr>
        <w:t xml:space="preserve"> were </w:t>
      </w:r>
      <w:r w:rsidR="00C772DB">
        <w:rPr>
          <w:rFonts w:ascii="Times New Roman" w:eastAsia="Times New Roman" w:hAnsi="Times New Roman" w:cs="Times New Roman"/>
          <w:sz w:val="24"/>
          <w:szCs w:val="24"/>
          <w:lang w:val="en-GB" w:eastAsia="fr-FR"/>
        </w:rPr>
        <w:t>2 ACES team, 3</w:t>
      </w:r>
      <w:r w:rsidR="001D573A">
        <w:rPr>
          <w:rFonts w:ascii="Times New Roman" w:eastAsia="Times New Roman" w:hAnsi="Times New Roman" w:cs="Times New Roman"/>
          <w:sz w:val="24"/>
          <w:szCs w:val="24"/>
          <w:lang w:val="en-GB" w:eastAsia="fr-FR"/>
        </w:rPr>
        <w:t xml:space="preserve"> media personnels</w:t>
      </w:r>
      <w:r w:rsidR="00C772DB">
        <w:rPr>
          <w:rFonts w:ascii="Times New Roman" w:eastAsia="Times New Roman" w:hAnsi="Times New Roman" w:cs="Times New Roman"/>
          <w:sz w:val="24"/>
          <w:szCs w:val="24"/>
          <w:lang w:val="en-GB" w:eastAsia="fr-FR"/>
        </w:rPr>
        <w:t xml:space="preserve"> to report our event on their press</w:t>
      </w:r>
      <w:r w:rsidR="001D573A">
        <w:rPr>
          <w:rFonts w:ascii="Times New Roman" w:eastAsia="Times New Roman" w:hAnsi="Times New Roman" w:cs="Times New Roman"/>
          <w:sz w:val="24"/>
          <w:szCs w:val="24"/>
          <w:lang w:val="en-GB" w:eastAsia="fr-FR"/>
        </w:rPr>
        <w:t>, a representative of IFI synergy group</w:t>
      </w:r>
      <w:r w:rsidR="00DE78FA">
        <w:rPr>
          <w:rFonts w:ascii="Times New Roman" w:eastAsia="Times New Roman" w:hAnsi="Times New Roman" w:cs="Times New Roman"/>
          <w:sz w:val="24"/>
          <w:szCs w:val="24"/>
          <w:lang w:val="en-GB" w:eastAsia="fr-FR"/>
        </w:rPr>
        <w:t xml:space="preserve"> and </w:t>
      </w:r>
      <w:r w:rsidR="001D573A">
        <w:rPr>
          <w:rFonts w:ascii="Times New Roman" w:eastAsia="Times New Roman" w:hAnsi="Times New Roman" w:cs="Times New Roman"/>
          <w:sz w:val="24"/>
          <w:szCs w:val="24"/>
          <w:lang w:val="en-GB" w:eastAsia="fr-FR"/>
        </w:rPr>
        <w:t>ECO Recycling Association Cameroon (ECO</w:t>
      </w:r>
      <w:r w:rsidR="00C772DB">
        <w:rPr>
          <w:rFonts w:ascii="Times New Roman" w:eastAsia="Times New Roman" w:hAnsi="Times New Roman" w:cs="Times New Roman"/>
          <w:sz w:val="24"/>
          <w:szCs w:val="24"/>
          <w:lang w:val="en-GB" w:eastAsia="fr-FR"/>
        </w:rPr>
        <w:t xml:space="preserve">RACAM). </w:t>
      </w:r>
    </w:p>
    <w:p w14:paraId="5C3B8B6C" w14:textId="77777777" w:rsidR="00C772DB" w:rsidRDefault="00C772DB" w:rsidP="0037597B">
      <w:pPr>
        <w:spacing w:after="0" w:line="240" w:lineRule="auto"/>
        <w:jc w:val="both"/>
        <w:textAlignment w:val="baseline"/>
        <w:rPr>
          <w:rFonts w:ascii="Times New Roman" w:eastAsia="Times New Roman" w:hAnsi="Times New Roman" w:cs="Times New Roman"/>
          <w:sz w:val="24"/>
          <w:szCs w:val="24"/>
          <w:lang w:val="en-GB" w:eastAsia="fr-FR"/>
        </w:rPr>
      </w:pPr>
    </w:p>
    <w:p w14:paraId="3581A343" w14:textId="22D1D3EA" w:rsidR="003379B4" w:rsidRDefault="00626A85" w:rsidP="0037597B">
      <w:pPr>
        <w:spacing w:after="0" w:line="240" w:lineRule="auto"/>
        <w:jc w:val="both"/>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people assembly started at 1</w:t>
      </w:r>
      <w:r w:rsidR="008871F8">
        <w:rPr>
          <w:rFonts w:ascii="Times New Roman" w:eastAsia="Times New Roman" w:hAnsi="Times New Roman" w:cs="Times New Roman"/>
          <w:sz w:val="24"/>
          <w:szCs w:val="24"/>
          <w:lang w:val="en-GB" w:eastAsia="fr-FR"/>
        </w:rPr>
        <w:t xml:space="preserve">0:15 am with a welcome by the chief of the village. </w:t>
      </w:r>
      <w:r w:rsidR="0037597B">
        <w:rPr>
          <w:rFonts w:ascii="Times New Roman" w:eastAsia="Times New Roman" w:hAnsi="Times New Roman" w:cs="Times New Roman"/>
          <w:sz w:val="24"/>
          <w:szCs w:val="24"/>
          <w:lang w:val="en-GB" w:eastAsia="fr-FR"/>
        </w:rPr>
        <w:t xml:space="preserve">The attendance list went round as the meeting was ongoing. </w:t>
      </w:r>
      <w:r w:rsidR="008871F8">
        <w:rPr>
          <w:rFonts w:ascii="Times New Roman" w:eastAsia="Times New Roman" w:hAnsi="Times New Roman" w:cs="Times New Roman"/>
          <w:sz w:val="24"/>
          <w:szCs w:val="24"/>
          <w:lang w:val="en-GB" w:eastAsia="fr-FR"/>
        </w:rPr>
        <w:t xml:space="preserve"> </w:t>
      </w:r>
      <w:r w:rsidR="0037597B">
        <w:rPr>
          <w:rFonts w:ascii="Times New Roman" w:eastAsia="Times New Roman" w:hAnsi="Times New Roman" w:cs="Times New Roman"/>
          <w:sz w:val="24"/>
          <w:szCs w:val="24"/>
          <w:lang w:val="en-GB" w:eastAsia="fr-FR"/>
        </w:rPr>
        <w:t>We started by</w:t>
      </w:r>
      <w:r w:rsidR="008871F8">
        <w:rPr>
          <w:rFonts w:ascii="Times New Roman" w:eastAsia="Times New Roman" w:hAnsi="Times New Roman" w:cs="Times New Roman"/>
          <w:sz w:val="24"/>
          <w:szCs w:val="24"/>
          <w:lang w:val="en-GB" w:eastAsia="fr-FR"/>
        </w:rPr>
        <w:t xml:space="preserve"> explaining further on the purpose of the project and what we hope to achieve with the outcome from the meeting. </w:t>
      </w:r>
      <w:r w:rsidR="0037597B">
        <w:rPr>
          <w:rFonts w:ascii="Times New Roman" w:eastAsia="Times New Roman" w:hAnsi="Times New Roman" w:cs="Times New Roman"/>
          <w:sz w:val="24"/>
          <w:szCs w:val="24"/>
          <w:lang w:val="en-GB" w:eastAsia="fr-FR"/>
        </w:rPr>
        <w:t>The assembly</w:t>
      </w:r>
      <w:r w:rsidR="008871F8">
        <w:rPr>
          <w:rFonts w:ascii="Times New Roman" w:eastAsia="Times New Roman" w:hAnsi="Times New Roman" w:cs="Times New Roman"/>
          <w:sz w:val="24"/>
          <w:szCs w:val="24"/>
          <w:lang w:val="en-GB" w:eastAsia="fr-FR"/>
        </w:rPr>
        <w:t xml:space="preserve"> was more of </w:t>
      </w:r>
      <w:r w:rsidR="0037597B">
        <w:rPr>
          <w:rFonts w:ascii="Times New Roman" w:eastAsia="Times New Roman" w:hAnsi="Times New Roman" w:cs="Times New Roman"/>
          <w:sz w:val="24"/>
          <w:szCs w:val="24"/>
          <w:lang w:val="en-GB" w:eastAsia="fr-FR"/>
        </w:rPr>
        <w:t xml:space="preserve">a coordinated open </w:t>
      </w:r>
      <w:r w:rsidR="008871F8">
        <w:rPr>
          <w:rFonts w:ascii="Times New Roman" w:eastAsia="Times New Roman" w:hAnsi="Times New Roman" w:cs="Times New Roman"/>
          <w:sz w:val="24"/>
          <w:szCs w:val="24"/>
          <w:lang w:val="en-GB" w:eastAsia="fr-FR"/>
        </w:rPr>
        <w:t>discussion</w:t>
      </w:r>
      <w:r w:rsidR="0037597B">
        <w:rPr>
          <w:rFonts w:ascii="Times New Roman" w:eastAsia="Times New Roman" w:hAnsi="Times New Roman" w:cs="Times New Roman"/>
          <w:sz w:val="24"/>
          <w:szCs w:val="24"/>
          <w:lang w:val="en-GB" w:eastAsia="fr-FR"/>
        </w:rPr>
        <w:t>. The communities express their grievances with regards to the Dam creation in all domain of their livelihood and wellbeing.</w:t>
      </w:r>
      <w:r w:rsidR="00982358">
        <w:rPr>
          <w:rFonts w:ascii="Times New Roman" w:eastAsia="Times New Roman" w:hAnsi="Times New Roman" w:cs="Times New Roman"/>
          <w:sz w:val="24"/>
          <w:szCs w:val="24"/>
          <w:lang w:val="en-GB" w:eastAsia="fr-FR"/>
        </w:rPr>
        <w:t xml:space="preserve"> </w:t>
      </w:r>
      <w:r w:rsidR="00C772DB">
        <w:rPr>
          <w:rFonts w:ascii="Times New Roman" w:eastAsia="Times New Roman" w:hAnsi="Times New Roman" w:cs="Times New Roman"/>
          <w:sz w:val="24"/>
          <w:szCs w:val="24"/>
          <w:lang w:val="en-GB" w:eastAsia="fr-FR"/>
        </w:rPr>
        <w:t xml:space="preserve">The youth president gave us a brief about the community where </w:t>
      </w:r>
      <w:r w:rsidR="003379B4">
        <w:rPr>
          <w:rFonts w:ascii="Times New Roman" w:eastAsia="Times New Roman" w:hAnsi="Times New Roman" w:cs="Times New Roman"/>
          <w:sz w:val="24"/>
          <w:szCs w:val="24"/>
          <w:lang w:val="en-GB" w:eastAsia="fr-FR"/>
        </w:rPr>
        <w:t>it</w:t>
      </w:r>
      <w:r w:rsidR="00C772DB">
        <w:rPr>
          <w:rFonts w:ascii="Times New Roman" w:eastAsia="Times New Roman" w:hAnsi="Times New Roman" w:cs="Times New Roman"/>
          <w:sz w:val="24"/>
          <w:szCs w:val="24"/>
          <w:lang w:val="en-GB" w:eastAsia="fr-FR"/>
        </w:rPr>
        <w:t xml:space="preserve"> was originally located and </w:t>
      </w:r>
      <w:r w:rsidR="00C772DB">
        <w:rPr>
          <w:rFonts w:ascii="Times New Roman" w:eastAsia="Times New Roman" w:hAnsi="Times New Roman" w:cs="Times New Roman"/>
          <w:sz w:val="24"/>
          <w:szCs w:val="24"/>
          <w:lang w:val="en-GB" w:eastAsia="fr-FR"/>
        </w:rPr>
        <w:lastRenderedPageBreak/>
        <w:t xml:space="preserve">how they were </w:t>
      </w:r>
      <w:r w:rsidR="003379B4">
        <w:rPr>
          <w:rFonts w:ascii="Times New Roman" w:eastAsia="Times New Roman" w:hAnsi="Times New Roman" w:cs="Times New Roman"/>
          <w:sz w:val="24"/>
          <w:szCs w:val="24"/>
          <w:lang w:val="en-GB" w:eastAsia="fr-FR"/>
        </w:rPr>
        <w:t>displaced</w:t>
      </w:r>
      <w:r w:rsidR="00C772DB">
        <w:rPr>
          <w:rFonts w:ascii="Times New Roman" w:eastAsia="Times New Roman" w:hAnsi="Times New Roman" w:cs="Times New Roman"/>
          <w:sz w:val="24"/>
          <w:szCs w:val="24"/>
          <w:lang w:val="en-GB" w:eastAsia="fr-FR"/>
        </w:rPr>
        <w:t xml:space="preserve"> to the present area, how the displacement has affected their social structure and link to their ancestral land. He w</w:t>
      </w:r>
      <w:r w:rsidR="003379B4">
        <w:rPr>
          <w:rFonts w:ascii="Times New Roman" w:eastAsia="Times New Roman" w:hAnsi="Times New Roman" w:cs="Times New Roman"/>
          <w:sz w:val="24"/>
          <w:szCs w:val="24"/>
          <w:lang w:val="en-GB" w:eastAsia="fr-FR"/>
        </w:rPr>
        <w:t>e</w:t>
      </w:r>
      <w:r w:rsidR="00C772DB">
        <w:rPr>
          <w:rFonts w:ascii="Times New Roman" w:eastAsia="Times New Roman" w:hAnsi="Times New Roman" w:cs="Times New Roman"/>
          <w:sz w:val="24"/>
          <w:szCs w:val="24"/>
          <w:lang w:val="en-GB" w:eastAsia="fr-FR"/>
        </w:rPr>
        <w:t xml:space="preserve">nt further to compare life before </w:t>
      </w:r>
      <w:r w:rsidR="003379B4">
        <w:rPr>
          <w:rFonts w:ascii="Times New Roman" w:eastAsia="Times New Roman" w:hAnsi="Times New Roman" w:cs="Times New Roman"/>
          <w:sz w:val="24"/>
          <w:szCs w:val="24"/>
          <w:lang w:val="en-GB" w:eastAsia="fr-FR"/>
        </w:rPr>
        <w:t xml:space="preserve">and after </w:t>
      </w:r>
      <w:r w:rsidR="00C772DB">
        <w:rPr>
          <w:rFonts w:ascii="Times New Roman" w:eastAsia="Times New Roman" w:hAnsi="Times New Roman" w:cs="Times New Roman"/>
          <w:sz w:val="24"/>
          <w:szCs w:val="24"/>
          <w:lang w:val="en-GB" w:eastAsia="fr-FR"/>
        </w:rPr>
        <w:t xml:space="preserve">the dam and Park </w:t>
      </w:r>
      <w:r w:rsidR="003379B4">
        <w:rPr>
          <w:rFonts w:ascii="Times New Roman" w:eastAsia="Times New Roman" w:hAnsi="Times New Roman" w:cs="Times New Roman"/>
          <w:sz w:val="24"/>
          <w:szCs w:val="24"/>
          <w:lang w:val="en-GB" w:eastAsia="fr-FR"/>
        </w:rPr>
        <w:t xml:space="preserve">establishment. </w:t>
      </w:r>
      <w:r w:rsidR="008871F8">
        <w:rPr>
          <w:rFonts w:ascii="Times New Roman" w:eastAsia="Times New Roman" w:hAnsi="Times New Roman" w:cs="Times New Roman"/>
          <w:sz w:val="24"/>
          <w:szCs w:val="24"/>
          <w:lang w:val="en-GB" w:eastAsia="fr-FR"/>
        </w:rPr>
        <w:t xml:space="preserve"> </w:t>
      </w:r>
      <w:r w:rsidR="003379B4">
        <w:rPr>
          <w:rFonts w:ascii="Times New Roman" w:eastAsia="Times New Roman" w:hAnsi="Times New Roman" w:cs="Times New Roman"/>
          <w:sz w:val="24"/>
          <w:szCs w:val="24"/>
          <w:lang w:val="en-GB" w:eastAsia="fr-FR"/>
        </w:rPr>
        <w:t>They also talk about the loss of their agricultural land due to submersion causing food decay and hence food scarcity. They also mention</w:t>
      </w:r>
      <w:r w:rsidR="00887AB7">
        <w:rPr>
          <w:rFonts w:ascii="Times New Roman" w:eastAsia="Times New Roman" w:hAnsi="Times New Roman" w:cs="Times New Roman"/>
          <w:sz w:val="24"/>
          <w:szCs w:val="24"/>
          <w:lang w:val="en-GB" w:eastAsia="fr-FR"/>
        </w:rPr>
        <w:t>,</w:t>
      </w:r>
      <w:r w:rsidR="003379B4">
        <w:rPr>
          <w:rFonts w:ascii="Times New Roman" w:eastAsia="Times New Roman" w:hAnsi="Times New Roman" w:cs="Times New Roman"/>
          <w:sz w:val="24"/>
          <w:szCs w:val="24"/>
          <w:lang w:val="en-GB" w:eastAsia="fr-FR"/>
        </w:rPr>
        <w:t xml:space="preserve"> changes in their planting season as a result of climate change, fish</w:t>
      </w:r>
      <w:r w:rsidR="00887AB7">
        <w:rPr>
          <w:rFonts w:ascii="Times New Roman" w:eastAsia="Times New Roman" w:hAnsi="Times New Roman" w:cs="Times New Roman"/>
          <w:sz w:val="24"/>
          <w:szCs w:val="24"/>
          <w:lang w:val="en-GB" w:eastAsia="fr-FR"/>
        </w:rPr>
        <w:t xml:space="preserve"> scarcity</w:t>
      </w:r>
      <w:r w:rsidR="003379B4">
        <w:rPr>
          <w:rFonts w:ascii="Times New Roman" w:eastAsia="Times New Roman" w:hAnsi="Times New Roman" w:cs="Times New Roman"/>
          <w:sz w:val="24"/>
          <w:szCs w:val="24"/>
          <w:lang w:val="en-GB" w:eastAsia="fr-FR"/>
        </w:rPr>
        <w:t xml:space="preserve"> </w:t>
      </w:r>
      <w:r w:rsidR="00887AB7">
        <w:rPr>
          <w:rFonts w:ascii="Times New Roman" w:eastAsia="Times New Roman" w:hAnsi="Times New Roman" w:cs="Times New Roman"/>
          <w:sz w:val="24"/>
          <w:szCs w:val="24"/>
          <w:lang w:val="en-GB" w:eastAsia="fr-FR"/>
        </w:rPr>
        <w:t xml:space="preserve">and changes in water quality as some of the key challenges they are facing in the area. </w:t>
      </w:r>
    </w:p>
    <w:p w14:paraId="3F5C429E" w14:textId="007F7B26" w:rsidR="00887AB7" w:rsidRDefault="00887AB7" w:rsidP="0037597B">
      <w:pPr>
        <w:spacing w:after="0" w:line="240" w:lineRule="auto"/>
        <w:jc w:val="both"/>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In all the points raised were also ask about their coping strategies so as to understand how best we can intervene to help them ameliorate some of the challenges raised. </w:t>
      </w:r>
    </w:p>
    <w:p w14:paraId="6357EA4A" w14:textId="77777777" w:rsidR="00887AB7" w:rsidRDefault="00887AB7" w:rsidP="0037597B">
      <w:pPr>
        <w:spacing w:after="0" w:line="240" w:lineRule="auto"/>
        <w:jc w:val="both"/>
        <w:textAlignment w:val="baseline"/>
        <w:rPr>
          <w:rFonts w:ascii="Times New Roman" w:eastAsia="Times New Roman" w:hAnsi="Times New Roman" w:cs="Times New Roman"/>
          <w:sz w:val="24"/>
          <w:szCs w:val="24"/>
          <w:lang w:val="en-GB" w:eastAsia="fr-FR"/>
        </w:rPr>
      </w:pPr>
    </w:p>
    <w:p w14:paraId="6BA938E8" w14:textId="15E54093" w:rsidR="0037597B" w:rsidRDefault="00887AB7" w:rsidP="0037597B">
      <w:pPr>
        <w:spacing w:after="0" w:line="240" w:lineRule="auto"/>
        <w:jc w:val="both"/>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At the end of the </w:t>
      </w:r>
      <w:r w:rsidR="002B7881">
        <w:rPr>
          <w:rFonts w:ascii="Times New Roman" w:eastAsia="Times New Roman" w:hAnsi="Times New Roman" w:cs="Times New Roman"/>
          <w:sz w:val="24"/>
          <w:szCs w:val="24"/>
          <w:lang w:val="en-GB" w:eastAsia="fr-FR"/>
        </w:rPr>
        <w:t xml:space="preserve">in-person </w:t>
      </w:r>
      <w:r>
        <w:rPr>
          <w:rFonts w:ascii="Times New Roman" w:eastAsia="Times New Roman" w:hAnsi="Times New Roman" w:cs="Times New Roman"/>
          <w:sz w:val="24"/>
          <w:szCs w:val="24"/>
          <w:lang w:val="en-GB" w:eastAsia="fr-FR"/>
        </w:rPr>
        <w:t xml:space="preserve">assembly, we drafted a final communique </w:t>
      </w:r>
      <w:r w:rsidR="000F28AA">
        <w:rPr>
          <w:rFonts w:ascii="Times New Roman" w:eastAsia="Times New Roman" w:hAnsi="Times New Roman" w:cs="Times New Roman"/>
          <w:sz w:val="24"/>
          <w:szCs w:val="24"/>
          <w:lang w:val="en-GB" w:eastAsia="fr-FR"/>
        </w:rPr>
        <w:t>including the key problems, coping strategies and recommendation</w:t>
      </w:r>
      <w:r w:rsidR="0099120A">
        <w:rPr>
          <w:rFonts w:ascii="Times New Roman" w:eastAsia="Times New Roman" w:hAnsi="Times New Roman" w:cs="Times New Roman"/>
          <w:sz w:val="24"/>
          <w:szCs w:val="24"/>
          <w:lang w:val="en-GB" w:eastAsia="fr-FR"/>
        </w:rPr>
        <w:t>s</w:t>
      </w:r>
      <w:r w:rsidR="000F28AA">
        <w:rPr>
          <w:rFonts w:ascii="Times New Roman" w:eastAsia="Times New Roman" w:hAnsi="Times New Roman" w:cs="Times New Roman"/>
          <w:sz w:val="24"/>
          <w:szCs w:val="24"/>
          <w:lang w:val="en-GB" w:eastAsia="fr-FR"/>
        </w:rPr>
        <w:t xml:space="preserve">. The final communique was read in the people assembly to ensure </w:t>
      </w:r>
      <w:r w:rsidR="0099120A">
        <w:rPr>
          <w:rFonts w:ascii="Times New Roman" w:eastAsia="Times New Roman" w:hAnsi="Times New Roman" w:cs="Times New Roman"/>
          <w:sz w:val="24"/>
          <w:szCs w:val="24"/>
          <w:lang w:val="en-GB" w:eastAsia="fr-FR"/>
        </w:rPr>
        <w:t xml:space="preserve">that </w:t>
      </w:r>
      <w:r w:rsidR="000F28AA">
        <w:rPr>
          <w:rFonts w:ascii="Times New Roman" w:eastAsia="Times New Roman" w:hAnsi="Times New Roman" w:cs="Times New Roman"/>
          <w:sz w:val="24"/>
          <w:szCs w:val="24"/>
          <w:lang w:val="en-GB" w:eastAsia="fr-FR"/>
        </w:rPr>
        <w:t xml:space="preserve">all the points </w:t>
      </w:r>
      <w:r w:rsidR="002B7881">
        <w:rPr>
          <w:rFonts w:ascii="Times New Roman" w:eastAsia="Times New Roman" w:hAnsi="Times New Roman" w:cs="Times New Roman"/>
          <w:sz w:val="24"/>
          <w:szCs w:val="24"/>
          <w:lang w:val="en-GB" w:eastAsia="fr-FR"/>
        </w:rPr>
        <w:t xml:space="preserve">raised </w:t>
      </w:r>
      <w:r w:rsidR="0099120A">
        <w:rPr>
          <w:rFonts w:ascii="Times New Roman" w:eastAsia="Times New Roman" w:hAnsi="Times New Roman" w:cs="Times New Roman"/>
          <w:sz w:val="24"/>
          <w:szCs w:val="24"/>
          <w:lang w:val="en-GB" w:eastAsia="fr-FR"/>
        </w:rPr>
        <w:t>were</w:t>
      </w:r>
      <w:r w:rsidR="000F28AA">
        <w:rPr>
          <w:rFonts w:ascii="Times New Roman" w:eastAsia="Times New Roman" w:hAnsi="Times New Roman" w:cs="Times New Roman"/>
          <w:sz w:val="24"/>
          <w:szCs w:val="24"/>
          <w:lang w:val="en-GB" w:eastAsia="fr-FR"/>
        </w:rPr>
        <w:t xml:space="preserve"> capture</w:t>
      </w:r>
      <w:r w:rsidR="002B7881">
        <w:rPr>
          <w:rFonts w:ascii="Times New Roman" w:eastAsia="Times New Roman" w:hAnsi="Times New Roman" w:cs="Times New Roman"/>
          <w:sz w:val="24"/>
          <w:szCs w:val="24"/>
          <w:lang w:val="en-GB" w:eastAsia="fr-FR"/>
        </w:rPr>
        <w:t>d</w:t>
      </w:r>
      <w:r w:rsidR="000F28AA">
        <w:rPr>
          <w:rFonts w:ascii="Times New Roman" w:eastAsia="Times New Roman" w:hAnsi="Times New Roman" w:cs="Times New Roman"/>
          <w:sz w:val="24"/>
          <w:szCs w:val="24"/>
          <w:lang w:val="en-GB" w:eastAsia="fr-FR"/>
        </w:rPr>
        <w:t xml:space="preserve"> </w:t>
      </w:r>
      <w:r w:rsidR="002B7881">
        <w:rPr>
          <w:rFonts w:ascii="Times New Roman" w:eastAsia="Times New Roman" w:hAnsi="Times New Roman" w:cs="Times New Roman"/>
          <w:sz w:val="24"/>
          <w:szCs w:val="24"/>
          <w:lang w:val="en-GB" w:eastAsia="fr-FR"/>
        </w:rPr>
        <w:t>in the</w:t>
      </w:r>
      <w:r w:rsidR="000F28AA">
        <w:rPr>
          <w:rFonts w:ascii="Times New Roman" w:eastAsia="Times New Roman" w:hAnsi="Times New Roman" w:cs="Times New Roman"/>
          <w:sz w:val="24"/>
          <w:szCs w:val="24"/>
          <w:lang w:val="en-GB" w:eastAsia="fr-FR"/>
        </w:rPr>
        <w:t xml:space="preserve"> communique</w:t>
      </w:r>
      <w:r w:rsidR="002B7881">
        <w:rPr>
          <w:rFonts w:ascii="Times New Roman" w:eastAsia="Times New Roman" w:hAnsi="Times New Roman" w:cs="Times New Roman"/>
          <w:sz w:val="24"/>
          <w:szCs w:val="24"/>
          <w:lang w:val="en-GB" w:eastAsia="fr-FR"/>
        </w:rPr>
        <w:t xml:space="preserve">. </w:t>
      </w:r>
      <w:r w:rsidR="000F28AA">
        <w:rPr>
          <w:rFonts w:ascii="Times New Roman" w:eastAsia="Times New Roman" w:hAnsi="Times New Roman" w:cs="Times New Roman"/>
          <w:sz w:val="24"/>
          <w:szCs w:val="24"/>
          <w:lang w:val="en-GB" w:eastAsia="fr-FR"/>
        </w:rPr>
        <w:t xml:space="preserve">Only those who accepted that their faces could appear on the media were further interviewed and the rest of the opinions were considered in the </w:t>
      </w:r>
      <w:hyperlink r:id="rId9" w:history="1">
        <w:r w:rsidR="000F28AA" w:rsidRPr="00B504D0">
          <w:rPr>
            <w:rStyle w:val="Hyperlink"/>
            <w:rFonts w:ascii="Times New Roman" w:eastAsia="Times New Roman" w:hAnsi="Times New Roman" w:cs="Times New Roman"/>
            <w:sz w:val="24"/>
            <w:szCs w:val="24"/>
            <w:lang w:val="en-GB" w:eastAsia="fr-FR"/>
          </w:rPr>
          <w:t>finale communique.</w:t>
        </w:r>
      </w:hyperlink>
      <w:r w:rsidR="000F28AA">
        <w:rPr>
          <w:rFonts w:ascii="Times New Roman" w:eastAsia="Times New Roman" w:hAnsi="Times New Roman" w:cs="Times New Roman"/>
          <w:sz w:val="24"/>
          <w:szCs w:val="24"/>
          <w:lang w:val="en-GB" w:eastAsia="fr-FR"/>
        </w:rPr>
        <w:t xml:space="preserve"> </w:t>
      </w:r>
    </w:p>
    <w:p w14:paraId="6D46B950" w14:textId="77777777" w:rsidR="0083483A" w:rsidRDefault="0083483A" w:rsidP="0037597B">
      <w:pPr>
        <w:spacing w:after="0" w:line="240" w:lineRule="auto"/>
        <w:jc w:val="both"/>
        <w:textAlignment w:val="baseline"/>
        <w:rPr>
          <w:rFonts w:ascii="Times New Roman" w:eastAsia="Times New Roman" w:hAnsi="Times New Roman" w:cs="Times New Roman"/>
          <w:sz w:val="24"/>
          <w:szCs w:val="24"/>
          <w:lang w:val="en-GB" w:eastAsia="fr-FR"/>
        </w:rPr>
      </w:pPr>
    </w:p>
    <w:p w14:paraId="40C4DC4F" w14:textId="4D270644" w:rsidR="002B7881" w:rsidRDefault="002B7881" w:rsidP="0037597B">
      <w:pPr>
        <w:spacing w:after="0" w:line="240" w:lineRule="auto"/>
        <w:jc w:val="both"/>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ACES also organised an online zoom meeting </w:t>
      </w:r>
      <w:r w:rsidR="0083483A">
        <w:rPr>
          <w:rFonts w:ascii="Times New Roman" w:eastAsia="Times New Roman" w:hAnsi="Times New Roman" w:cs="Times New Roman"/>
          <w:sz w:val="24"/>
          <w:szCs w:val="24"/>
          <w:lang w:val="en-GB" w:eastAsia="fr-FR"/>
        </w:rPr>
        <w:t>which took 26</w:t>
      </w:r>
      <w:r w:rsidR="0083483A" w:rsidRPr="0083483A">
        <w:rPr>
          <w:rFonts w:ascii="Times New Roman" w:eastAsia="Times New Roman" w:hAnsi="Times New Roman" w:cs="Times New Roman"/>
          <w:sz w:val="24"/>
          <w:szCs w:val="24"/>
          <w:vertAlign w:val="superscript"/>
          <w:lang w:val="en-GB" w:eastAsia="fr-FR"/>
        </w:rPr>
        <w:t>th</w:t>
      </w:r>
      <w:r w:rsidR="0083483A">
        <w:rPr>
          <w:rFonts w:ascii="Times New Roman" w:eastAsia="Times New Roman" w:hAnsi="Times New Roman" w:cs="Times New Roman"/>
          <w:sz w:val="24"/>
          <w:szCs w:val="24"/>
          <w:lang w:val="en-GB" w:eastAsia="fr-FR"/>
        </w:rPr>
        <w:t xml:space="preserve"> September </w:t>
      </w:r>
      <w:r w:rsidR="00DE78FA">
        <w:rPr>
          <w:rFonts w:ascii="Times New Roman" w:eastAsia="Times New Roman" w:hAnsi="Times New Roman" w:cs="Times New Roman"/>
          <w:sz w:val="24"/>
          <w:szCs w:val="24"/>
          <w:lang w:val="en-GB" w:eastAsia="fr-FR"/>
        </w:rPr>
        <w:t>at 4 pm. The meeting had 16 participants made up of CSOs, Government, students and environmental lovers. The title of our zoom session was “</w:t>
      </w:r>
      <w:r w:rsidRPr="0083483A">
        <w:rPr>
          <w:rFonts w:ascii="Times New Roman" w:eastAsia="Times New Roman" w:hAnsi="Times New Roman" w:cs="Times New Roman"/>
          <w:b/>
          <w:bCs/>
          <w:sz w:val="24"/>
          <w:szCs w:val="24"/>
          <w:lang w:val="en-GB" w:eastAsia="fr-FR"/>
        </w:rPr>
        <w:t>E</w:t>
      </w:r>
      <w:r w:rsidR="0083483A" w:rsidRPr="0083483A">
        <w:rPr>
          <w:rFonts w:ascii="Times New Roman" w:eastAsia="Times New Roman" w:hAnsi="Times New Roman" w:cs="Times New Roman"/>
          <w:b/>
          <w:bCs/>
          <w:sz w:val="24"/>
          <w:szCs w:val="24"/>
          <w:lang w:val="en-GB" w:eastAsia="fr-FR"/>
        </w:rPr>
        <w:t>xtractivism and resource management: examining the impact of dams to climate change and community resilience strategies</w:t>
      </w:r>
      <w:r w:rsidR="00DE78FA">
        <w:rPr>
          <w:rFonts w:ascii="Times New Roman" w:eastAsia="Times New Roman" w:hAnsi="Times New Roman" w:cs="Times New Roman"/>
          <w:b/>
          <w:bCs/>
          <w:sz w:val="24"/>
          <w:szCs w:val="24"/>
          <w:lang w:val="en-GB" w:eastAsia="fr-FR"/>
        </w:rPr>
        <w:t>”</w:t>
      </w:r>
      <w:r w:rsidR="0083483A">
        <w:rPr>
          <w:rFonts w:ascii="Times New Roman" w:eastAsia="Times New Roman" w:hAnsi="Times New Roman" w:cs="Times New Roman"/>
          <w:b/>
          <w:bCs/>
          <w:sz w:val="24"/>
          <w:szCs w:val="24"/>
          <w:lang w:val="en-GB" w:eastAsia="fr-FR"/>
        </w:rPr>
        <w:t xml:space="preserve">. </w:t>
      </w:r>
      <w:r w:rsidR="0083483A">
        <w:rPr>
          <w:rFonts w:ascii="Times New Roman" w:eastAsia="Times New Roman" w:hAnsi="Times New Roman" w:cs="Times New Roman"/>
          <w:sz w:val="24"/>
          <w:szCs w:val="24"/>
          <w:lang w:val="en-GB" w:eastAsia="fr-FR"/>
        </w:rPr>
        <w:t xml:space="preserve"> </w:t>
      </w:r>
    </w:p>
    <w:p w14:paraId="4BD24655" w14:textId="16EB1242" w:rsidR="008D666C" w:rsidRDefault="00DE78FA" w:rsidP="0037597B">
      <w:pPr>
        <w:spacing w:after="0" w:line="240" w:lineRule="auto"/>
        <w:jc w:val="both"/>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We discuss about effect of the dam to climate change and emphasise were placed on communities around the </w:t>
      </w:r>
      <w:r w:rsidR="008D666C">
        <w:rPr>
          <w:rFonts w:ascii="Times New Roman" w:eastAsia="Times New Roman" w:hAnsi="Times New Roman" w:cs="Times New Roman"/>
          <w:sz w:val="24"/>
          <w:szCs w:val="24"/>
          <w:lang w:val="en-GB" w:eastAsia="fr-FR"/>
        </w:rPr>
        <w:t>N</w:t>
      </w:r>
      <w:r>
        <w:rPr>
          <w:rFonts w:ascii="Times New Roman" w:eastAsia="Times New Roman" w:hAnsi="Times New Roman" w:cs="Times New Roman"/>
          <w:sz w:val="24"/>
          <w:szCs w:val="24"/>
          <w:lang w:val="en-GB" w:eastAsia="fr-FR"/>
        </w:rPr>
        <w:t>ac</w:t>
      </w:r>
      <w:r w:rsidR="00B504D0">
        <w:rPr>
          <w:rFonts w:ascii="Times New Roman" w:eastAsia="Times New Roman" w:hAnsi="Times New Roman" w:cs="Times New Roman"/>
          <w:sz w:val="24"/>
          <w:szCs w:val="24"/>
          <w:lang w:val="en-GB" w:eastAsia="fr-FR"/>
        </w:rPr>
        <w:t>h</w:t>
      </w:r>
      <w:r>
        <w:rPr>
          <w:rFonts w:ascii="Times New Roman" w:eastAsia="Times New Roman" w:hAnsi="Times New Roman" w:cs="Times New Roman"/>
          <w:sz w:val="24"/>
          <w:szCs w:val="24"/>
          <w:lang w:val="en-GB" w:eastAsia="fr-FR"/>
        </w:rPr>
        <w:t>tigal and Lompangar Dam. We also share the recommendations of our in</w:t>
      </w:r>
      <w:r w:rsidR="008D666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person people assembly</w:t>
      </w:r>
      <w:r w:rsidR="008D666C">
        <w:rPr>
          <w:rFonts w:ascii="Times New Roman" w:eastAsia="Times New Roman" w:hAnsi="Times New Roman" w:cs="Times New Roman"/>
          <w:sz w:val="24"/>
          <w:szCs w:val="24"/>
          <w:lang w:val="en-GB" w:eastAsia="fr-FR"/>
        </w:rPr>
        <w:t xml:space="preserve"> with the participants. we also had other CSOs share their experiences on climate change and also propose other aspect were could add up to our people assembly recommendation.</w:t>
      </w:r>
    </w:p>
    <w:p w14:paraId="44E325CF" w14:textId="4ABCE60C" w:rsidR="000F28AA" w:rsidRDefault="008D666C" w:rsidP="0037597B">
      <w:pPr>
        <w:spacing w:after="0" w:line="240" w:lineRule="auto"/>
        <w:jc w:val="both"/>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14:paraId="38B73C69" w14:textId="48B8528C" w:rsidR="00885FE1" w:rsidRPr="0099120A" w:rsidRDefault="00885FE1" w:rsidP="0099120A">
      <w:pPr>
        <w:pStyle w:val="ListParagraph"/>
        <w:numPr>
          <w:ilvl w:val="0"/>
          <w:numId w:val="9"/>
        </w:numPr>
        <w:spacing w:after="0" w:line="240" w:lineRule="auto"/>
        <w:jc w:val="both"/>
        <w:textAlignment w:val="baseline"/>
        <w:rPr>
          <w:rFonts w:ascii="Calibri" w:eastAsia="Times New Roman" w:hAnsi="Calibri" w:cs="Calibri"/>
          <w:color w:val="000000"/>
          <w:lang w:eastAsia="en-ZW"/>
        </w:rPr>
      </w:pPr>
      <w:r w:rsidRPr="0099120A">
        <w:rPr>
          <w:rFonts w:ascii="Calibri" w:eastAsia="Times New Roman" w:hAnsi="Calibri" w:cs="Calibri"/>
          <w:b/>
          <w:bCs/>
          <w:color w:val="000000"/>
          <w:lang w:eastAsia="en-ZW"/>
        </w:rPr>
        <w:t>What are the most important lessons from your People Assembly/action?</w:t>
      </w:r>
    </w:p>
    <w:p w14:paraId="483353FE" w14:textId="4C6FB15A" w:rsidR="0099120A" w:rsidRDefault="00A5266C" w:rsidP="0099120A">
      <w:pPr>
        <w:spacing w:after="0" w:line="240" w:lineRule="auto"/>
        <w:jc w:val="both"/>
        <w:textAlignment w:val="baseline"/>
        <w:rPr>
          <w:rFonts w:ascii="Calibri" w:eastAsia="Times New Roman" w:hAnsi="Calibri" w:cs="Calibri"/>
          <w:color w:val="000000"/>
          <w:lang w:eastAsia="en-ZW"/>
        </w:rPr>
      </w:pPr>
      <w:r>
        <w:rPr>
          <w:rFonts w:ascii="Calibri" w:eastAsia="Times New Roman" w:hAnsi="Calibri" w:cs="Calibri"/>
          <w:color w:val="000000"/>
          <w:lang w:eastAsia="en-ZW"/>
        </w:rPr>
        <w:t>It</w:t>
      </w:r>
      <w:r w:rsidR="0099120A">
        <w:rPr>
          <w:rFonts w:ascii="Calibri" w:eastAsia="Times New Roman" w:hAnsi="Calibri" w:cs="Calibri"/>
          <w:color w:val="000000"/>
          <w:lang w:eastAsia="en-ZW"/>
        </w:rPr>
        <w:t xml:space="preserve"> is of prime importance to seek community consent and engage them in project that concern their wellbeing and livelihoods. </w:t>
      </w:r>
      <w:r w:rsidR="009C05E2">
        <w:rPr>
          <w:rFonts w:ascii="Calibri" w:eastAsia="Times New Roman" w:hAnsi="Calibri" w:cs="Calibri"/>
          <w:color w:val="000000"/>
          <w:lang w:eastAsia="en-ZW"/>
        </w:rPr>
        <w:t>Considering community interest and priorities in the development of realistic strategies and recommendations</w:t>
      </w:r>
      <w:r>
        <w:rPr>
          <w:rFonts w:ascii="Calibri" w:eastAsia="Times New Roman" w:hAnsi="Calibri" w:cs="Calibri"/>
          <w:color w:val="000000"/>
          <w:lang w:eastAsia="en-ZW"/>
        </w:rPr>
        <w:t xml:space="preserve"> for climate justice</w:t>
      </w:r>
      <w:r w:rsidR="009C05E2">
        <w:rPr>
          <w:rFonts w:ascii="Calibri" w:eastAsia="Times New Roman" w:hAnsi="Calibri" w:cs="Calibri"/>
          <w:color w:val="000000"/>
          <w:lang w:eastAsia="en-ZW"/>
        </w:rPr>
        <w:t xml:space="preserve">. </w:t>
      </w:r>
    </w:p>
    <w:p w14:paraId="784EEAAF" w14:textId="77777777" w:rsidR="009C05E2" w:rsidRPr="0099120A" w:rsidRDefault="009C05E2" w:rsidP="0099120A">
      <w:pPr>
        <w:spacing w:after="0" w:line="240" w:lineRule="auto"/>
        <w:jc w:val="both"/>
        <w:textAlignment w:val="baseline"/>
        <w:rPr>
          <w:rFonts w:ascii="Calibri" w:eastAsia="Times New Roman" w:hAnsi="Calibri" w:cs="Calibri"/>
          <w:color w:val="000000"/>
          <w:lang w:eastAsia="en-ZW"/>
        </w:rPr>
      </w:pPr>
    </w:p>
    <w:p w14:paraId="6C2AA4CA" w14:textId="77777777" w:rsidR="00885FE1" w:rsidRPr="00F231C2" w:rsidRDefault="00885FE1" w:rsidP="00F231C2">
      <w:pPr>
        <w:spacing w:after="0" w:line="240" w:lineRule="auto"/>
        <w:rPr>
          <w:rFonts w:ascii="Times New Roman" w:eastAsia="Times New Roman" w:hAnsi="Times New Roman" w:cs="Times New Roman"/>
          <w:sz w:val="24"/>
          <w:szCs w:val="24"/>
          <w:lang w:eastAsia="en-ZW"/>
        </w:rPr>
      </w:pPr>
    </w:p>
    <w:p w14:paraId="051C1E46" w14:textId="77777777" w:rsidR="00885FE1" w:rsidRPr="00BB5AE1" w:rsidRDefault="00F231C2" w:rsidP="0097342E">
      <w:pPr>
        <w:pStyle w:val="ListParagraph"/>
        <w:numPr>
          <w:ilvl w:val="0"/>
          <w:numId w:val="9"/>
        </w:numPr>
        <w:spacing w:after="0" w:line="240" w:lineRule="auto"/>
        <w:jc w:val="both"/>
        <w:textAlignment w:val="baseline"/>
        <w:rPr>
          <w:rFonts w:ascii="Times New Roman" w:eastAsia="Times New Roman" w:hAnsi="Times New Roman" w:cs="Times New Roman"/>
          <w:sz w:val="24"/>
          <w:szCs w:val="24"/>
          <w:lang w:eastAsia="en-ZW"/>
        </w:rPr>
      </w:pPr>
      <w:r w:rsidRPr="0097342E">
        <w:rPr>
          <w:rFonts w:ascii="Calibri" w:eastAsia="Times New Roman" w:hAnsi="Calibri" w:cs="Calibri"/>
          <w:b/>
          <w:bCs/>
          <w:color w:val="000000"/>
          <w:lang w:eastAsia="en-ZW"/>
        </w:rPr>
        <w:t>Please tell us about some important changes or outcomes you</w:t>
      </w:r>
      <w:r w:rsidR="00885FE1" w:rsidRPr="0097342E">
        <w:rPr>
          <w:rFonts w:ascii="Calibri" w:eastAsia="Times New Roman" w:hAnsi="Calibri" w:cs="Calibri"/>
          <w:b/>
          <w:bCs/>
          <w:color w:val="000000"/>
          <w:lang w:eastAsia="en-ZW"/>
        </w:rPr>
        <w:t xml:space="preserve"> hope the People’s Assembly will add on to the work you are already doing. </w:t>
      </w:r>
    </w:p>
    <w:p w14:paraId="2DE22CC0" w14:textId="77777777" w:rsidR="00BB5AE1" w:rsidRPr="009C05E2" w:rsidRDefault="00BB5AE1" w:rsidP="00BB5AE1">
      <w:pPr>
        <w:pStyle w:val="ListParagraph"/>
        <w:spacing w:after="0" w:line="240" w:lineRule="auto"/>
        <w:jc w:val="both"/>
        <w:textAlignment w:val="baseline"/>
        <w:rPr>
          <w:rFonts w:ascii="Times New Roman" w:eastAsia="Times New Roman" w:hAnsi="Times New Roman" w:cs="Times New Roman"/>
          <w:sz w:val="24"/>
          <w:szCs w:val="24"/>
          <w:lang w:eastAsia="en-ZW"/>
        </w:rPr>
      </w:pPr>
    </w:p>
    <w:p w14:paraId="7CAA78FD" w14:textId="54F3DA4C" w:rsidR="00BB5AE1" w:rsidRDefault="009C05E2" w:rsidP="00F02680">
      <w:pPr>
        <w:pStyle w:val="ListParagraph"/>
        <w:numPr>
          <w:ilvl w:val="0"/>
          <w:numId w:val="10"/>
        </w:numPr>
        <w:spacing w:after="0" w:line="240" w:lineRule="auto"/>
        <w:jc w:val="both"/>
        <w:textAlignment w:val="baseline"/>
        <w:rPr>
          <w:rFonts w:ascii="Times New Roman" w:eastAsia="Times New Roman" w:hAnsi="Times New Roman" w:cs="Times New Roman"/>
          <w:sz w:val="24"/>
          <w:szCs w:val="24"/>
          <w:lang w:eastAsia="en-ZW"/>
        </w:rPr>
      </w:pPr>
      <w:r w:rsidRPr="00BB5AE1">
        <w:rPr>
          <w:rFonts w:ascii="Times New Roman" w:eastAsia="Times New Roman" w:hAnsi="Times New Roman" w:cs="Times New Roman"/>
          <w:sz w:val="24"/>
          <w:szCs w:val="24"/>
          <w:lang w:eastAsia="en-ZW"/>
        </w:rPr>
        <w:t xml:space="preserve">Our assembly has brought to light the challenges </w:t>
      </w:r>
      <w:r w:rsidR="00BB5AE1" w:rsidRPr="00BB5AE1">
        <w:rPr>
          <w:rFonts w:ascii="Times New Roman" w:eastAsia="Times New Roman" w:hAnsi="Times New Roman" w:cs="Times New Roman"/>
          <w:sz w:val="24"/>
          <w:szCs w:val="24"/>
          <w:lang w:eastAsia="en-ZW"/>
        </w:rPr>
        <w:t>faced by the people of</w:t>
      </w:r>
      <w:r w:rsidRPr="00BB5AE1">
        <w:rPr>
          <w:rFonts w:ascii="Times New Roman" w:eastAsia="Times New Roman" w:hAnsi="Times New Roman" w:cs="Times New Roman"/>
          <w:sz w:val="24"/>
          <w:szCs w:val="24"/>
          <w:lang w:eastAsia="en-ZW"/>
        </w:rPr>
        <w:t xml:space="preserve"> Lompangar village </w:t>
      </w:r>
      <w:r w:rsidR="00BB5AE1" w:rsidRPr="00BB5AE1">
        <w:rPr>
          <w:rFonts w:ascii="Times New Roman" w:eastAsia="Times New Roman" w:hAnsi="Times New Roman" w:cs="Times New Roman"/>
          <w:sz w:val="24"/>
          <w:szCs w:val="24"/>
          <w:lang w:eastAsia="en-ZW"/>
        </w:rPr>
        <w:t>as a result</w:t>
      </w:r>
      <w:r w:rsidRPr="00BB5AE1">
        <w:rPr>
          <w:rFonts w:ascii="Times New Roman" w:eastAsia="Times New Roman" w:hAnsi="Times New Roman" w:cs="Times New Roman"/>
          <w:sz w:val="24"/>
          <w:szCs w:val="24"/>
          <w:lang w:eastAsia="en-ZW"/>
        </w:rPr>
        <w:t xml:space="preserve"> </w:t>
      </w:r>
      <w:r w:rsidR="00BB5AE1" w:rsidRPr="00BB5AE1">
        <w:rPr>
          <w:rFonts w:ascii="Times New Roman" w:eastAsia="Times New Roman" w:hAnsi="Times New Roman" w:cs="Times New Roman"/>
          <w:sz w:val="24"/>
          <w:szCs w:val="24"/>
          <w:lang w:eastAsia="en-ZW"/>
        </w:rPr>
        <w:t>of</w:t>
      </w:r>
      <w:r w:rsidRPr="00BB5AE1">
        <w:rPr>
          <w:rFonts w:ascii="Times New Roman" w:eastAsia="Times New Roman" w:hAnsi="Times New Roman" w:cs="Times New Roman"/>
          <w:sz w:val="24"/>
          <w:szCs w:val="24"/>
          <w:lang w:eastAsia="en-ZW"/>
        </w:rPr>
        <w:t xml:space="preserve"> the construction of</w:t>
      </w:r>
      <w:r w:rsidR="00BB5AE1" w:rsidRPr="00BB5AE1">
        <w:rPr>
          <w:rFonts w:ascii="Times New Roman" w:eastAsia="Times New Roman" w:hAnsi="Times New Roman" w:cs="Times New Roman"/>
          <w:sz w:val="24"/>
          <w:szCs w:val="24"/>
          <w:lang w:eastAsia="en-ZW"/>
        </w:rPr>
        <w:t xml:space="preserve"> the</w:t>
      </w:r>
      <w:r w:rsidRPr="00BB5AE1">
        <w:rPr>
          <w:rFonts w:ascii="Times New Roman" w:eastAsia="Times New Roman" w:hAnsi="Times New Roman" w:cs="Times New Roman"/>
          <w:sz w:val="24"/>
          <w:szCs w:val="24"/>
          <w:lang w:eastAsia="en-ZW"/>
        </w:rPr>
        <w:t xml:space="preserve"> Lompangar</w:t>
      </w:r>
      <w:r w:rsidR="00BB5AE1" w:rsidRPr="00BB5AE1">
        <w:rPr>
          <w:rFonts w:ascii="Times New Roman" w:eastAsia="Times New Roman" w:hAnsi="Times New Roman" w:cs="Times New Roman"/>
          <w:sz w:val="24"/>
          <w:szCs w:val="24"/>
          <w:lang w:eastAsia="en-ZW"/>
        </w:rPr>
        <w:t xml:space="preserve"> dam </w:t>
      </w:r>
    </w:p>
    <w:p w14:paraId="6D767F8B" w14:textId="77777777" w:rsidR="00BB5AE1" w:rsidRPr="00BB5AE1" w:rsidRDefault="00BB5AE1" w:rsidP="00BB5AE1">
      <w:pPr>
        <w:pStyle w:val="ListParagraph"/>
        <w:spacing w:after="0" w:line="240" w:lineRule="auto"/>
        <w:ind w:left="1080"/>
        <w:jc w:val="both"/>
        <w:textAlignment w:val="baseline"/>
        <w:rPr>
          <w:rFonts w:ascii="Times New Roman" w:eastAsia="Times New Roman" w:hAnsi="Times New Roman" w:cs="Times New Roman"/>
          <w:sz w:val="24"/>
          <w:szCs w:val="24"/>
          <w:lang w:eastAsia="en-ZW"/>
        </w:rPr>
      </w:pPr>
    </w:p>
    <w:p w14:paraId="23127C34" w14:textId="3E09D037" w:rsidR="00BB5AE1" w:rsidRDefault="00BF6DF4" w:rsidP="00BB5AE1">
      <w:pPr>
        <w:pStyle w:val="ListParagraph"/>
        <w:numPr>
          <w:ilvl w:val="0"/>
          <w:numId w:val="10"/>
        </w:numPr>
        <w:spacing w:after="0" w:line="240" w:lineRule="auto"/>
        <w:jc w:val="both"/>
        <w:textAlignment w:val="baseline"/>
        <w:rPr>
          <w:rFonts w:ascii="Times New Roman" w:eastAsia="Times New Roman" w:hAnsi="Times New Roman" w:cs="Times New Roman"/>
          <w:sz w:val="24"/>
          <w:szCs w:val="24"/>
          <w:lang w:eastAsia="en-ZW"/>
        </w:rPr>
      </w:pPr>
      <w:r w:rsidRPr="00BB5AE1">
        <w:rPr>
          <w:rFonts w:ascii="Times New Roman" w:eastAsia="Times New Roman" w:hAnsi="Times New Roman" w:cs="Times New Roman"/>
          <w:sz w:val="24"/>
          <w:szCs w:val="24"/>
          <w:lang w:eastAsia="en-ZW"/>
        </w:rPr>
        <w:t>Th</w:t>
      </w:r>
      <w:r w:rsidR="006D669A" w:rsidRPr="00BB5AE1">
        <w:rPr>
          <w:rFonts w:ascii="Times New Roman" w:eastAsia="Times New Roman" w:hAnsi="Times New Roman" w:cs="Times New Roman"/>
          <w:sz w:val="24"/>
          <w:szCs w:val="24"/>
          <w:lang w:eastAsia="en-ZW"/>
        </w:rPr>
        <w:t>e</w:t>
      </w:r>
      <w:r w:rsidRPr="00BB5AE1">
        <w:rPr>
          <w:rFonts w:ascii="Times New Roman" w:eastAsia="Times New Roman" w:hAnsi="Times New Roman" w:cs="Times New Roman"/>
          <w:sz w:val="24"/>
          <w:szCs w:val="24"/>
          <w:lang w:eastAsia="en-ZW"/>
        </w:rPr>
        <w:t xml:space="preserve"> action has help ACES to understand community challenges and will guide us in developing projects that will help communities adapt the climate change and also build community resilience while improving household income.</w:t>
      </w:r>
    </w:p>
    <w:p w14:paraId="547F9049" w14:textId="77777777" w:rsidR="00BB5AE1" w:rsidRPr="00BB5AE1" w:rsidRDefault="00BB5AE1" w:rsidP="00BB5AE1">
      <w:pPr>
        <w:pStyle w:val="ListParagraph"/>
        <w:rPr>
          <w:rFonts w:ascii="Times New Roman" w:eastAsia="Times New Roman" w:hAnsi="Times New Roman" w:cs="Times New Roman"/>
          <w:sz w:val="24"/>
          <w:szCs w:val="24"/>
          <w:lang w:eastAsia="en-ZW"/>
        </w:rPr>
      </w:pPr>
    </w:p>
    <w:p w14:paraId="375BB6C6" w14:textId="2B356D50" w:rsidR="00BB5AE1" w:rsidRPr="00BB5AE1" w:rsidRDefault="00BB5AE1" w:rsidP="00BB5AE1">
      <w:pPr>
        <w:pStyle w:val="ListParagraph"/>
        <w:numPr>
          <w:ilvl w:val="0"/>
          <w:numId w:val="10"/>
        </w:numPr>
        <w:spacing w:after="0" w:line="240" w:lineRule="auto"/>
        <w:jc w:val="both"/>
        <w:textAlignment w:val="baseline"/>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The action has given communities most especially women and youth the opportunity to contributes </w:t>
      </w:r>
      <w:r w:rsidR="002B7881">
        <w:rPr>
          <w:rFonts w:ascii="Times New Roman" w:eastAsia="Times New Roman" w:hAnsi="Times New Roman" w:cs="Times New Roman"/>
          <w:sz w:val="24"/>
          <w:szCs w:val="24"/>
          <w:lang w:eastAsia="en-ZW"/>
        </w:rPr>
        <w:t>to</w:t>
      </w:r>
      <w:r>
        <w:rPr>
          <w:rFonts w:ascii="Times New Roman" w:eastAsia="Times New Roman" w:hAnsi="Times New Roman" w:cs="Times New Roman"/>
          <w:sz w:val="24"/>
          <w:szCs w:val="24"/>
          <w:lang w:eastAsia="en-ZW"/>
        </w:rPr>
        <w:t xml:space="preserve"> the </w:t>
      </w:r>
      <w:r w:rsidR="002B7881">
        <w:rPr>
          <w:rFonts w:ascii="Times New Roman" w:eastAsia="Times New Roman" w:hAnsi="Times New Roman" w:cs="Times New Roman"/>
          <w:sz w:val="24"/>
          <w:szCs w:val="24"/>
          <w:lang w:eastAsia="en-ZW"/>
        </w:rPr>
        <w:t>development of Counter COP declaration on climate change.</w:t>
      </w:r>
    </w:p>
    <w:p w14:paraId="4F26EB02" w14:textId="0E274C0A" w:rsidR="00BB5AE1" w:rsidRPr="00BB5AE1" w:rsidRDefault="00BB5AE1" w:rsidP="00BB5AE1">
      <w:pPr>
        <w:spacing w:after="0" w:line="240" w:lineRule="auto"/>
        <w:jc w:val="both"/>
        <w:textAlignment w:val="baseline"/>
        <w:rPr>
          <w:rFonts w:ascii="Times New Roman" w:eastAsia="Times New Roman" w:hAnsi="Times New Roman" w:cs="Times New Roman"/>
          <w:sz w:val="24"/>
          <w:szCs w:val="24"/>
          <w:lang w:eastAsia="en-ZW"/>
        </w:rPr>
      </w:pPr>
    </w:p>
    <w:p w14:paraId="76A5B1B2" w14:textId="77777777" w:rsidR="00BB5AE1" w:rsidRPr="009C05E2" w:rsidRDefault="00BB5AE1" w:rsidP="009C05E2">
      <w:pPr>
        <w:spacing w:after="0" w:line="240" w:lineRule="auto"/>
        <w:ind w:left="360"/>
        <w:jc w:val="both"/>
        <w:textAlignment w:val="baseline"/>
        <w:rPr>
          <w:rFonts w:ascii="Times New Roman" w:eastAsia="Times New Roman" w:hAnsi="Times New Roman" w:cs="Times New Roman"/>
          <w:sz w:val="24"/>
          <w:szCs w:val="24"/>
          <w:lang w:eastAsia="en-ZW"/>
        </w:rPr>
      </w:pPr>
    </w:p>
    <w:p w14:paraId="2BC39833" w14:textId="77777777" w:rsidR="00885FE1" w:rsidRDefault="00885FE1" w:rsidP="00885FE1">
      <w:pPr>
        <w:spacing w:after="0" w:line="240" w:lineRule="auto"/>
        <w:jc w:val="both"/>
        <w:textAlignment w:val="baseline"/>
        <w:rPr>
          <w:rFonts w:ascii="Times New Roman" w:eastAsia="Times New Roman" w:hAnsi="Times New Roman" w:cs="Times New Roman"/>
          <w:sz w:val="24"/>
          <w:szCs w:val="24"/>
          <w:lang w:eastAsia="en-ZW"/>
        </w:rPr>
      </w:pPr>
    </w:p>
    <w:p w14:paraId="09B2A343" w14:textId="77777777" w:rsidR="00885FE1" w:rsidRPr="00BF6DF4" w:rsidRDefault="00885FE1" w:rsidP="0097342E">
      <w:pPr>
        <w:pStyle w:val="ListParagraph"/>
        <w:numPr>
          <w:ilvl w:val="0"/>
          <w:numId w:val="9"/>
        </w:numPr>
        <w:spacing w:after="0" w:line="240" w:lineRule="auto"/>
        <w:jc w:val="both"/>
        <w:textAlignment w:val="baseline"/>
        <w:rPr>
          <w:rFonts w:ascii="Calibri" w:eastAsia="Times New Roman" w:hAnsi="Calibri" w:cs="Calibri"/>
          <w:color w:val="000000"/>
          <w:lang w:eastAsia="en-ZW"/>
        </w:rPr>
      </w:pPr>
      <w:r w:rsidRPr="0097342E">
        <w:rPr>
          <w:rFonts w:ascii="Calibri" w:eastAsia="Times New Roman" w:hAnsi="Calibri" w:cs="Calibri"/>
          <w:b/>
          <w:bCs/>
          <w:color w:val="000000"/>
          <w:lang w:eastAsia="en-ZW"/>
        </w:rPr>
        <w:t>What are the challenges you encountered during the implementation of the People’s Assembly/action?</w:t>
      </w:r>
    </w:p>
    <w:p w14:paraId="0B4C721B" w14:textId="33F85C5C" w:rsidR="00BF6DF4" w:rsidRPr="00BF6DF4" w:rsidRDefault="00BF6DF4" w:rsidP="00BF6DF4">
      <w:pPr>
        <w:spacing w:after="0" w:line="240" w:lineRule="auto"/>
        <w:ind w:left="360"/>
        <w:jc w:val="both"/>
        <w:textAlignment w:val="baseline"/>
        <w:rPr>
          <w:rFonts w:ascii="Calibri" w:eastAsia="Times New Roman" w:hAnsi="Calibri" w:cs="Calibri"/>
          <w:color w:val="000000"/>
          <w:lang w:eastAsia="en-ZW"/>
        </w:rPr>
      </w:pPr>
      <w:r>
        <w:rPr>
          <w:rFonts w:ascii="Calibri" w:eastAsia="Times New Roman" w:hAnsi="Calibri" w:cs="Calibri"/>
          <w:color w:val="000000"/>
          <w:lang w:eastAsia="en-ZW"/>
        </w:rPr>
        <w:lastRenderedPageBreak/>
        <w:t xml:space="preserve">On the day of the assembly, the corps of one fisherman who drown in the iodination areas of the dam was recovered and the village was mourning. This affected the village participation as most people went to condole with the bereave family </w:t>
      </w:r>
    </w:p>
    <w:p w14:paraId="39AA626B" w14:textId="03D14A67" w:rsidR="00F231C2" w:rsidRPr="0097342E" w:rsidRDefault="00F231C2" w:rsidP="0097342E">
      <w:pPr>
        <w:pStyle w:val="ListParagraph"/>
        <w:spacing w:after="0" w:line="240" w:lineRule="auto"/>
        <w:jc w:val="both"/>
        <w:textAlignment w:val="baseline"/>
        <w:rPr>
          <w:rFonts w:ascii="Times New Roman" w:eastAsia="Times New Roman" w:hAnsi="Times New Roman" w:cs="Times New Roman"/>
          <w:sz w:val="24"/>
          <w:szCs w:val="24"/>
          <w:lang w:eastAsia="en-ZW"/>
        </w:rPr>
      </w:pPr>
    </w:p>
    <w:p w14:paraId="588E6376" w14:textId="7E4320FA" w:rsidR="00F231C2" w:rsidRPr="008D666C" w:rsidRDefault="0097342E" w:rsidP="0097342E">
      <w:pPr>
        <w:pStyle w:val="ListParagraph"/>
        <w:numPr>
          <w:ilvl w:val="0"/>
          <w:numId w:val="9"/>
        </w:numPr>
        <w:spacing w:after="0" w:line="240" w:lineRule="auto"/>
        <w:jc w:val="both"/>
        <w:textAlignment w:val="baseline"/>
        <w:rPr>
          <w:rFonts w:ascii="Calibri" w:eastAsia="Times New Roman" w:hAnsi="Calibri" w:cs="Calibri"/>
          <w:color w:val="000000"/>
          <w:lang w:eastAsia="en-ZW"/>
        </w:rPr>
      </w:pPr>
      <w:r>
        <w:rPr>
          <w:rFonts w:ascii="Calibri" w:eastAsia="Times New Roman" w:hAnsi="Calibri" w:cs="Calibri"/>
          <w:b/>
          <w:bCs/>
          <w:color w:val="000000"/>
          <w:lang w:eastAsia="en-ZW"/>
        </w:rPr>
        <w:t>To what extent d</w:t>
      </w:r>
      <w:r w:rsidR="00F231C2" w:rsidRPr="0097342E">
        <w:rPr>
          <w:rFonts w:ascii="Calibri" w:eastAsia="Times New Roman" w:hAnsi="Calibri" w:cs="Calibri"/>
          <w:b/>
          <w:bCs/>
          <w:color w:val="000000"/>
          <w:lang w:eastAsia="en-ZW"/>
        </w:rPr>
        <w:t xml:space="preserve">id the funding </w:t>
      </w:r>
      <w:r>
        <w:rPr>
          <w:rFonts w:ascii="Calibri" w:eastAsia="Times New Roman" w:hAnsi="Calibri" w:cs="Calibri"/>
          <w:b/>
          <w:bCs/>
          <w:color w:val="000000"/>
          <w:lang w:eastAsia="en-ZW"/>
        </w:rPr>
        <w:t>promote</w:t>
      </w:r>
      <w:r w:rsidR="00F231C2" w:rsidRPr="0097342E">
        <w:rPr>
          <w:rFonts w:ascii="Calibri" w:eastAsia="Times New Roman" w:hAnsi="Calibri" w:cs="Calibri"/>
          <w:b/>
          <w:bCs/>
          <w:color w:val="000000"/>
          <w:lang w:eastAsia="en-ZW"/>
        </w:rPr>
        <w:t xml:space="preserve"> the work of your organization? please explain </w:t>
      </w:r>
      <w:r>
        <w:rPr>
          <w:rFonts w:ascii="Calibri" w:eastAsia="Times New Roman" w:hAnsi="Calibri" w:cs="Calibri"/>
          <w:b/>
          <w:bCs/>
          <w:color w:val="000000"/>
          <w:lang w:eastAsia="en-ZW"/>
        </w:rPr>
        <w:t>in detail</w:t>
      </w:r>
    </w:p>
    <w:p w14:paraId="299BA9FB" w14:textId="007707BD" w:rsidR="008D666C" w:rsidRDefault="008D666C" w:rsidP="00B504D0">
      <w:pPr>
        <w:spacing w:after="0" w:line="240" w:lineRule="auto"/>
        <w:jc w:val="both"/>
        <w:textAlignment w:val="baseline"/>
        <w:rPr>
          <w:rFonts w:ascii="Calibri" w:eastAsia="Times New Roman" w:hAnsi="Calibri" w:cs="Calibri"/>
          <w:color w:val="000000"/>
          <w:lang w:eastAsia="en-ZW"/>
        </w:rPr>
      </w:pPr>
      <w:r>
        <w:rPr>
          <w:rFonts w:ascii="Calibri" w:eastAsia="Times New Roman" w:hAnsi="Calibri" w:cs="Calibri"/>
          <w:color w:val="000000"/>
          <w:lang w:eastAsia="en-ZW"/>
        </w:rPr>
        <w:t>This funding gave us the opportunity to organise our first</w:t>
      </w:r>
      <w:r w:rsidR="00C447B6">
        <w:rPr>
          <w:rFonts w:ascii="Calibri" w:eastAsia="Times New Roman" w:hAnsi="Calibri" w:cs="Calibri"/>
          <w:color w:val="000000"/>
          <w:lang w:eastAsia="en-ZW"/>
        </w:rPr>
        <w:t xml:space="preserve"> advocacy</w:t>
      </w:r>
      <w:r>
        <w:rPr>
          <w:rFonts w:ascii="Calibri" w:eastAsia="Times New Roman" w:hAnsi="Calibri" w:cs="Calibri"/>
          <w:color w:val="000000"/>
          <w:lang w:eastAsia="en-ZW"/>
        </w:rPr>
        <w:t xml:space="preserve"> campaign exclusively for climate change</w:t>
      </w:r>
      <w:r w:rsidR="009634BB">
        <w:rPr>
          <w:rFonts w:ascii="Calibri" w:eastAsia="Times New Roman" w:hAnsi="Calibri" w:cs="Calibri"/>
          <w:color w:val="000000"/>
          <w:lang w:eastAsia="en-ZW"/>
        </w:rPr>
        <w:t xml:space="preserve">. </w:t>
      </w:r>
    </w:p>
    <w:p w14:paraId="483BB26C" w14:textId="77777777" w:rsidR="00B504D0" w:rsidRDefault="00B504D0" w:rsidP="008D666C">
      <w:pPr>
        <w:spacing w:after="0" w:line="240" w:lineRule="auto"/>
        <w:ind w:left="360"/>
        <w:jc w:val="both"/>
        <w:textAlignment w:val="baseline"/>
        <w:rPr>
          <w:rFonts w:ascii="Calibri" w:eastAsia="Times New Roman" w:hAnsi="Calibri" w:cs="Calibri"/>
          <w:color w:val="000000"/>
          <w:lang w:eastAsia="en-ZW"/>
        </w:rPr>
      </w:pPr>
    </w:p>
    <w:p w14:paraId="54D8F299" w14:textId="7E927C34" w:rsidR="008D666C" w:rsidRDefault="008D666C" w:rsidP="00B504D0">
      <w:pPr>
        <w:spacing w:after="0" w:line="240" w:lineRule="auto"/>
        <w:jc w:val="both"/>
        <w:textAlignment w:val="baseline"/>
        <w:rPr>
          <w:rFonts w:ascii="Times New Roman" w:hAnsi="Times New Roman" w:cs="Times New Roman"/>
          <w:sz w:val="24"/>
          <w:szCs w:val="24"/>
        </w:rPr>
      </w:pPr>
      <w:r>
        <w:rPr>
          <w:rFonts w:ascii="Calibri" w:eastAsia="Times New Roman" w:hAnsi="Calibri" w:cs="Calibri"/>
          <w:color w:val="000000"/>
          <w:lang w:eastAsia="en-ZW"/>
        </w:rPr>
        <w:t xml:space="preserve">The funding </w:t>
      </w:r>
      <w:r w:rsidR="00190B13">
        <w:rPr>
          <w:rFonts w:ascii="Calibri" w:eastAsia="Times New Roman" w:hAnsi="Calibri" w:cs="Calibri"/>
          <w:color w:val="000000"/>
          <w:lang w:eastAsia="en-ZW"/>
        </w:rPr>
        <w:t xml:space="preserve">enabled </w:t>
      </w:r>
      <w:r>
        <w:rPr>
          <w:rFonts w:ascii="Calibri" w:eastAsia="Times New Roman" w:hAnsi="Calibri" w:cs="Calibri"/>
          <w:color w:val="000000"/>
          <w:lang w:eastAsia="en-ZW"/>
        </w:rPr>
        <w:t xml:space="preserve">us to understand community challenges that will help us further in </w:t>
      </w:r>
      <w:r w:rsidR="00190B13">
        <w:rPr>
          <w:rFonts w:ascii="Calibri" w:eastAsia="Times New Roman" w:hAnsi="Calibri" w:cs="Calibri"/>
          <w:color w:val="000000"/>
          <w:lang w:eastAsia="en-ZW"/>
        </w:rPr>
        <w:t>developing strategies and action projects to build community resilience and help mitigate climate change in Lompangar village</w:t>
      </w:r>
      <w:r w:rsidR="009634BB">
        <w:rPr>
          <w:rFonts w:ascii="Calibri" w:eastAsia="Times New Roman" w:hAnsi="Calibri" w:cs="Calibri"/>
          <w:color w:val="000000"/>
          <w:lang w:eastAsia="en-ZW"/>
        </w:rPr>
        <w:t xml:space="preserve">. </w:t>
      </w:r>
      <w:r w:rsidR="009634BB" w:rsidRPr="008E72CF">
        <w:rPr>
          <w:rFonts w:ascii="Times New Roman" w:hAnsi="Times New Roman" w:cs="Times New Roman"/>
          <w:sz w:val="24"/>
          <w:szCs w:val="24"/>
        </w:rPr>
        <w:t xml:space="preserve">This </w:t>
      </w:r>
      <w:r w:rsidR="009634BB">
        <w:rPr>
          <w:rFonts w:ascii="Times New Roman" w:hAnsi="Times New Roman" w:cs="Times New Roman"/>
          <w:sz w:val="24"/>
          <w:szCs w:val="24"/>
        </w:rPr>
        <w:t xml:space="preserve">has also </w:t>
      </w:r>
      <w:r w:rsidR="009634BB" w:rsidRPr="008E72CF">
        <w:rPr>
          <w:rFonts w:ascii="Times New Roman" w:hAnsi="Times New Roman" w:cs="Times New Roman"/>
          <w:sz w:val="24"/>
          <w:szCs w:val="24"/>
        </w:rPr>
        <w:t>raise</w:t>
      </w:r>
      <w:r w:rsidR="009634BB">
        <w:rPr>
          <w:rFonts w:ascii="Times New Roman" w:hAnsi="Times New Roman" w:cs="Times New Roman"/>
          <w:sz w:val="24"/>
          <w:szCs w:val="24"/>
        </w:rPr>
        <w:t>d</w:t>
      </w:r>
      <w:r w:rsidR="009634BB" w:rsidRPr="008E72CF">
        <w:rPr>
          <w:rFonts w:ascii="Times New Roman" w:hAnsi="Times New Roman" w:cs="Times New Roman"/>
          <w:sz w:val="24"/>
          <w:szCs w:val="24"/>
        </w:rPr>
        <w:t xml:space="preserve"> awareness among the general public, policymakers, and organizations about the need for urgent action</w:t>
      </w:r>
    </w:p>
    <w:p w14:paraId="0931BDDC" w14:textId="77777777" w:rsidR="0007435F" w:rsidRDefault="0007435F" w:rsidP="00B504D0">
      <w:pPr>
        <w:spacing w:after="0" w:line="240" w:lineRule="auto"/>
        <w:jc w:val="both"/>
        <w:textAlignment w:val="baseline"/>
        <w:rPr>
          <w:rFonts w:ascii="Times New Roman" w:hAnsi="Times New Roman" w:cs="Times New Roman"/>
          <w:sz w:val="24"/>
          <w:szCs w:val="24"/>
        </w:rPr>
      </w:pPr>
    </w:p>
    <w:p w14:paraId="352764AD" w14:textId="16D2BC92" w:rsidR="0007435F" w:rsidRDefault="0007435F" w:rsidP="00B504D0">
      <w:pPr>
        <w:spacing w:after="0" w:line="240" w:lineRule="auto"/>
        <w:jc w:val="both"/>
        <w:textAlignment w:val="baseline"/>
        <w:rPr>
          <w:rFonts w:ascii="Times New Roman" w:hAnsi="Times New Roman" w:cs="Times New Roman"/>
          <w:sz w:val="24"/>
          <w:szCs w:val="24"/>
        </w:rPr>
      </w:pPr>
      <w:r w:rsidRPr="008E72CF">
        <w:rPr>
          <w:rFonts w:ascii="Times New Roman" w:hAnsi="Times New Roman" w:cs="Times New Roman"/>
          <w:sz w:val="24"/>
          <w:szCs w:val="24"/>
        </w:rPr>
        <w:t xml:space="preserve">By spearheading these initiatives, ACES positions itself as a leader in the fight against climate change. This can enhance </w:t>
      </w:r>
      <w:r>
        <w:rPr>
          <w:rFonts w:ascii="Times New Roman" w:hAnsi="Times New Roman" w:cs="Times New Roman"/>
          <w:sz w:val="24"/>
          <w:szCs w:val="24"/>
        </w:rPr>
        <w:t xml:space="preserve">our </w:t>
      </w:r>
      <w:r w:rsidRPr="008E72CF">
        <w:rPr>
          <w:rFonts w:ascii="Times New Roman" w:hAnsi="Times New Roman" w:cs="Times New Roman"/>
          <w:sz w:val="24"/>
          <w:szCs w:val="24"/>
        </w:rPr>
        <w:t xml:space="preserve">reputation and influence, attracting more support and funding for </w:t>
      </w:r>
      <w:r>
        <w:rPr>
          <w:rFonts w:ascii="Times New Roman" w:hAnsi="Times New Roman" w:cs="Times New Roman"/>
          <w:sz w:val="24"/>
          <w:szCs w:val="24"/>
        </w:rPr>
        <w:t>our</w:t>
      </w:r>
      <w:r w:rsidRPr="008E72CF">
        <w:rPr>
          <w:rFonts w:ascii="Times New Roman" w:hAnsi="Times New Roman" w:cs="Times New Roman"/>
          <w:sz w:val="24"/>
          <w:szCs w:val="24"/>
        </w:rPr>
        <w:t xml:space="preserve"> work</w:t>
      </w:r>
    </w:p>
    <w:p w14:paraId="2CC06567" w14:textId="77777777" w:rsidR="0007435F" w:rsidRDefault="0007435F" w:rsidP="0007435F">
      <w:pPr>
        <w:rPr>
          <w:rFonts w:ascii="Times New Roman" w:hAnsi="Times New Roman" w:cs="Times New Roman"/>
          <w:sz w:val="24"/>
          <w:szCs w:val="24"/>
        </w:rPr>
      </w:pPr>
    </w:p>
    <w:p w14:paraId="6BCD51D3" w14:textId="796D4936" w:rsidR="0007435F" w:rsidRPr="008E72CF" w:rsidRDefault="0007435F" w:rsidP="0007435F">
      <w:pPr>
        <w:rPr>
          <w:rFonts w:ascii="Times New Roman" w:hAnsi="Times New Roman" w:cs="Times New Roman"/>
          <w:sz w:val="24"/>
          <w:szCs w:val="24"/>
        </w:rPr>
      </w:pPr>
      <w:r>
        <w:rPr>
          <w:rFonts w:ascii="Times New Roman" w:hAnsi="Times New Roman" w:cs="Times New Roman"/>
          <w:sz w:val="24"/>
          <w:szCs w:val="24"/>
        </w:rPr>
        <w:t xml:space="preserve">The funding helped us to build new partnership. </w:t>
      </w:r>
      <w:r w:rsidRPr="008E72CF">
        <w:rPr>
          <w:rFonts w:ascii="Times New Roman" w:hAnsi="Times New Roman" w:cs="Times New Roman"/>
          <w:sz w:val="24"/>
          <w:szCs w:val="24"/>
        </w:rPr>
        <w:t xml:space="preserve">The </w:t>
      </w:r>
      <w:r>
        <w:rPr>
          <w:rFonts w:ascii="Times New Roman" w:hAnsi="Times New Roman" w:cs="Times New Roman"/>
          <w:sz w:val="24"/>
          <w:szCs w:val="24"/>
        </w:rPr>
        <w:t xml:space="preserve">physical and </w:t>
      </w:r>
      <w:r w:rsidRPr="008E72CF">
        <w:rPr>
          <w:rFonts w:ascii="Times New Roman" w:hAnsi="Times New Roman" w:cs="Times New Roman"/>
          <w:sz w:val="24"/>
          <w:szCs w:val="24"/>
        </w:rPr>
        <w:t>online session</w:t>
      </w:r>
      <w:r>
        <w:rPr>
          <w:rFonts w:ascii="Times New Roman" w:hAnsi="Times New Roman" w:cs="Times New Roman"/>
          <w:sz w:val="24"/>
          <w:szCs w:val="24"/>
        </w:rPr>
        <w:t>s</w:t>
      </w:r>
      <w:r w:rsidRPr="008E72CF">
        <w:rPr>
          <w:rFonts w:ascii="Times New Roman" w:hAnsi="Times New Roman" w:cs="Times New Roman"/>
          <w:sz w:val="24"/>
          <w:szCs w:val="24"/>
        </w:rPr>
        <w:t xml:space="preserve"> br</w:t>
      </w:r>
      <w:r>
        <w:rPr>
          <w:rFonts w:ascii="Times New Roman" w:hAnsi="Times New Roman" w:cs="Times New Roman"/>
          <w:sz w:val="24"/>
          <w:szCs w:val="24"/>
        </w:rPr>
        <w:t>ought</w:t>
      </w:r>
      <w:r w:rsidRPr="008E72CF">
        <w:rPr>
          <w:rFonts w:ascii="Times New Roman" w:hAnsi="Times New Roman" w:cs="Times New Roman"/>
          <w:sz w:val="24"/>
          <w:szCs w:val="24"/>
        </w:rPr>
        <w:t xml:space="preserve"> together other civil society organizations (CSOs) and stakeholders allow</w:t>
      </w:r>
      <w:r>
        <w:rPr>
          <w:rFonts w:ascii="Times New Roman" w:hAnsi="Times New Roman" w:cs="Times New Roman"/>
          <w:sz w:val="24"/>
          <w:szCs w:val="24"/>
        </w:rPr>
        <w:t xml:space="preserve">ing </w:t>
      </w:r>
      <w:r w:rsidRPr="008E72CF">
        <w:rPr>
          <w:rFonts w:ascii="Times New Roman" w:hAnsi="Times New Roman" w:cs="Times New Roman"/>
          <w:sz w:val="24"/>
          <w:szCs w:val="24"/>
        </w:rPr>
        <w:t xml:space="preserve">ACES to forge new partnerships </w:t>
      </w:r>
      <w:r>
        <w:rPr>
          <w:rFonts w:ascii="Times New Roman" w:hAnsi="Times New Roman" w:cs="Times New Roman"/>
          <w:sz w:val="24"/>
          <w:szCs w:val="24"/>
        </w:rPr>
        <w:t>and has</w:t>
      </w:r>
      <w:r w:rsidRPr="008E72CF">
        <w:rPr>
          <w:rFonts w:ascii="Times New Roman" w:hAnsi="Times New Roman" w:cs="Times New Roman"/>
          <w:sz w:val="24"/>
          <w:szCs w:val="24"/>
        </w:rPr>
        <w:t xml:space="preserve"> strengthen</w:t>
      </w:r>
      <w:r>
        <w:rPr>
          <w:rFonts w:ascii="Times New Roman" w:hAnsi="Times New Roman" w:cs="Times New Roman"/>
          <w:sz w:val="24"/>
          <w:szCs w:val="24"/>
        </w:rPr>
        <w:t>ed</w:t>
      </w:r>
      <w:r w:rsidRPr="008E72CF">
        <w:rPr>
          <w:rFonts w:ascii="Times New Roman" w:hAnsi="Times New Roman" w:cs="Times New Roman"/>
          <w:sz w:val="24"/>
          <w:szCs w:val="24"/>
        </w:rPr>
        <w:t xml:space="preserve"> existing ones. </w:t>
      </w:r>
      <w:r>
        <w:rPr>
          <w:rFonts w:ascii="Times New Roman" w:hAnsi="Times New Roman" w:cs="Times New Roman"/>
          <w:sz w:val="24"/>
          <w:szCs w:val="24"/>
        </w:rPr>
        <w:t>this</w:t>
      </w:r>
      <w:r w:rsidRPr="008E72CF">
        <w:rPr>
          <w:rFonts w:ascii="Times New Roman" w:hAnsi="Times New Roman" w:cs="Times New Roman"/>
          <w:sz w:val="24"/>
          <w:szCs w:val="24"/>
        </w:rPr>
        <w:t xml:space="preserve"> can</w:t>
      </w:r>
      <w:r>
        <w:rPr>
          <w:rFonts w:ascii="Times New Roman" w:hAnsi="Times New Roman" w:cs="Times New Roman"/>
          <w:sz w:val="24"/>
          <w:szCs w:val="24"/>
        </w:rPr>
        <w:t xml:space="preserve"> further</w:t>
      </w:r>
      <w:r w:rsidRPr="008E72CF">
        <w:rPr>
          <w:rFonts w:ascii="Times New Roman" w:hAnsi="Times New Roman" w:cs="Times New Roman"/>
          <w:sz w:val="24"/>
          <w:szCs w:val="24"/>
        </w:rPr>
        <w:t xml:space="preserve"> lead to more resources, shared knowledge, and a stronger collective impact.</w:t>
      </w:r>
    </w:p>
    <w:p w14:paraId="2AC88D2D" w14:textId="77777777" w:rsidR="009634BB" w:rsidRDefault="009634BB" w:rsidP="00B504D0">
      <w:pPr>
        <w:spacing w:after="0" w:line="240" w:lineRule="auto"/>
        <w:jc w:val="both"/>
        <w:textAlignment w:val="baseline"/>
        <w:rPr>
          <w:rFonts w:ascii="Calibri" w:eastAsia="Times New Roman" w:hAnsi="Calibri" w:cs="Calibri"/>
          <w:color w:val="000000"/>
          <w:lang w:eastAsia="en-ZW"/>
        </w:rPr>
      </w:pPr>
    </w:p>
    <w:p w14:paraId="360161B8" w14:textId="7A124401" w:rsidR="009634BB" w:rsidRDefault="00190B13" w:rsidP="00C447B6">
      <w:pPr>
        <w:spacing w:after="0" w:line="240" w:lineRule="auto"/>
        <w:jc w:val="both"/>
        <w:textAlignment w:val="baseline"/>
        <w:rPr>
          <w:rFonts w:ascii="Calibri" w:eastAsia="Times New Roman" w:hAnsi="Calibri" w:cs="Calibri"/>
          <w:color w:val="000000"/>
          <w:lang w:eastAsia="en-ZW"/>
        </w:rPr>
      </w:pPr>
      <w:r>
        <w:rPr>
          <w:rFonts w:ascii="Calibri" w:eastAsia="Times New Roman" w:hAnsi="Calibri" w:cs="Calibri"/>
          <w:color w:val="000000"/>
          <w:lang w:eastAsia="en-ZW"/>
        </w:rPr>
        <w:t>The fund</w:t>
      </w:r>
      <w:r w:rsidR="00802362">
        <w:rPr>
          <w:rFonts w:ascii="Calibri" w:eastAsia="Times New Roman" w:hAnsi="Calibri" w:cs="Calibri"/>
          <w:color w:val="000000"/>
          <w:lang w:eastAsia="en-ZW"/>
        </w:rPr>
        <w:t>s</w:t>
      </w:r>
      <w:r>
        <w:rPr>
          <w:rFonts w:ascii="Calibri" w:eastAsia="Times New Roman" w:hAnsi="Calibri" w:cs="Calibri"/>
          <w:color w:val="000000"/>
          <w:lang w:eastAsia="en-ZW"/>
        </w:rPr>
        <w:t xml:space="preserve"> also </w:t>
      </w:r>
      <w:r w:rsidR="00B42F7D">
        <w:rPr>
          <w:rFonts w:ascii="Calibri" w:eastAsia="Times New Roman" w:hAnsi="Calibri" w:cs="Calibri"/>
          <w:color w:val="000000"/>
          <w:lang w:eastAsia="en-ZW"/>
        </w:rPr>
        <w:t xml:space="preserve">gave the people of Lompangar the opportunities to express themselves and contributes to the development of the African People </w:t>
      </w:r>
      <w:r w:rsidR="009634BB">
        <w:rPr>
          <w:rFonts w:ascii="Calibri" w:eastAsia="Times New Roman" w:hAnsi="Calibri" w:cs="Calibri"/>
          <w:color w:val="000000"/>
          <w:lang w:eastAsia="en-ZW"/>
        </w:rPr>
        <w:t>C</w:t>
      </w:r>
      <w:r w:rsidR="00B42F7D">
        <w:rPr>
          <w:rFonts w:ascii="Calibri" w:eastAsia="Times New Roman" w:hAnsi="Calibri" w:cs="Calibri"/>
          <w:color w:val="000000"/>
          <w:lang w:eastAsia="en-ZW"/>
        </w:rPr>
        <w:t xml:space="preserve">ounter </w:t>
      </w:r>
      <w:r w:rsidR="009634BB">
        <w:rPr>
          <w:rFonts w:ascii="Calibri" w:eastAsia="Times New Roman" w:hAnsi="Calibri" w:cs="Calibri"/>
          <w:color w:val="000000"/>
          <w:lang w:eastAsia="en-ZW"/>
        </w:rPr>
        <w:t>C</w:t>
      </w:r>
      <w:r w:rsidR="00B42F7D">
        <w:rPr>
          <w:rFonts w:ascii="Calibri" w:eastAsia="Times New Roman" w:hAnsi="Calibri" w:cs="Calibri"/>
          <w:color w:val="000000"/>
          <w:lang w:eastAsia="en-ZW"/>
        </w:rPr>
        <w:t xml:space="preserve">op declaration. </w:t>
      </w:r>
    </w:p>
    <w:p w14:paraId="70D4188B" w14:textId="77777777" w:rsidR="00C447B6" w:rsidRPr="00C447B6" w:rsidRDefault="00C447B6" w:rsidP="00C447B6">
      <w:pPr>
        <w:spacing w:after="0" w:line="240" w:lineRule="auto"/>
        <w:jc w:val="both"/>
        <w:textAlignment w:val="baseline"/>
        <w:rPr>
          <w:rFonts w:ascii="Calibri" w:eastAsia="Times New Roman" w:hAnsi="Calibri" w:cs="Calibri"/>
          <w:color w:val="000000"/>
          <w:lang w:eastAsia="en-ZW"/>
        </w:rPr>
      </w:pPr>
    </w:p>
    <w:p w14:paraId="6E9FA82A" w14:textId="79A0ABDB" w:rsidR="009634BB" w:rsidRPr="008E72CF" w:rsidRDefault="009634BB" w:rsidP="009634BB">
      <w:pPr>
        <w:rPr>
          <w:rFonts w:ascii="Times New Roman" w:hAnsi="Times New Roman" w:cs="Times New Roman"/>
          <w:sz w:val="24"/>
          <w:szCs w:val="24"/>
        </w:rPr>
      </w:pPr>
      <w:r w:rsidRPr="008E72CF">
        <w:rPr>
          <w:rFonts w:ascii="Times New Roman" w:hAnsi="Times New Roman" w:cs="Times New Roman"/>
          <w:sz w:val="24"/>
          <w:szCs w:val="24"/>
        </w:rPr>
        <w:t>The discussions and strategies that emerge from th</w:t>
      </w:r>
      <w:r>
        <w:rPr>
          <w:rFonts w:ascii="Times New Roman" w:hAnsi="Times New Roman" w:cs="Times New Roman"/>
          <w:sz w:val="24"/>
          <w:szCs w:val="24"/>
        </w:rPr>
        <w:t>e</w:t>
      </w:r>
      <w:r w:rsidRPr="008E72CF">
        <w:rPr>
          <w:rFonts w:ascii="Times New Roman" w:hAnsi="Times New Roman" w:cs="Times New Roman"/>
          <w:sz w:val="24"/>
          <w:szCs w:val="24"/>
        </w:rPr>
        <w:t xml:space="preserve"> </w:t>
      </w:r>
      <w:r w:rsidR="0007435F">
        <w:rPr>
          <w:rFonts w:ascii="Times New Roman" w:hAnsi="Times New Roman" w:cs="Times New Roman"/>
          <w:sz w:val="24"/>
          <w:szCs w:val="24"/>
        </w:rPr>
        <w:t>assembly may</w:t>
      </w:r>
      <w:r w:rsidRPr="008E72CF">
        <w:rPr>
          <w:rFonts w:ascii="Times New Roman" w:hAnsi="Times New Roman" w:cs="Times New Roman"/>
          <w:sz w:val="24"/>
          <w:szCs w:val="24"/>
        </w:rPr>
        <w:t xml:space="preserve"> help the Lom Pangar community and others become more resilient to climate impacts. This can lead to concrete improvements in people's lives, further demonstrating the value of ACES' work.</w:t>
      </w:r>
    </w:p>
    <w:p w14:paraId="07B2FE1E" w14:textId="77777777" w:rsidR="00B504D0" w:rsidRDefault="00B504D0" w:rsidP="00B504D0">
      <w:pPr>
        <w:spacing w:after="0" w:line="240" w:lineRule="auto"/>
        <w:jc w:val="both"/>
        <w:textAlignment w:val="baseline"/>
        <w:rPr>
          <w:rFonts w:ascii="Calibri" w:eastAsia="Times New Roman" w:hAnsi="Calibri" w:cs="Calibri"/>
          <w:color w:val="000000"/>
          <w:lang w:eastAsia="en-ZW"/>
        </w:rPr>
      </w:pPr>
    </w:p>
    <w:p w14:paraId="52100A7C" w14:textId="63A743C6" w:rsidR="00802362" w:rsidRDefault="00802362" w:rsidP="00B504D0">
      <w:pPr>
        <w:spacing w:after="0" w:line="240" w:lineRule="auto"/>
        <w:jc w:val="both"/>
        <w:textAlignment w:val="baseline"/>
        <w:rPr>
          <w:rFonts w:ascii="Calibri" w:eastAsia="Times New Roman" w:hAnsi="Calibri" w:cs="Calibri"/>
          <w:color w:val="000000"/>
          <w:lang w:eastAsia="en-ZW"/>
        </w:rPr>
      </w:pPr>
      <w:r>
        <w:rPr>
          <w:rFonts w:ascii="Calibri" w:eastAsia="Times New Roman" w:hAnsi="Calibri" w:cs="Calibri"/>
          <w:color w:val="000000"/>
          <w:lang w:eastAsia="en-ZW"/>
        </w:rPr>
        <w:t xml:space="preserve">The funds also gave us and other CSOs who might not be able to travel to Dubai for COP28 </w:t>
      </w:r>
      <w:r w:rsidR="00C447B6">
        <w:rPr>
          <w:rFonts w:ascii="Calibri" w:eastAsia="Times New Roman" w:hAnsi="Calibri" w:cs="Calibri"/>
          <w:color w:val="000000"/>
          <w:lang w:eastAsia="en-ZW"/>
        </w:rPr>
        <w:t xml:space="preserve">the opportunity </w:t>
      </w:r>
      <w:r>
        <w:rPr>
          <w:rFonts w:ascii="Calibri" w:eastAsia="Times New Roman" w:hAnsi="Calibri" w:cs="Calibri"/>
          <w:color w:val="000000"/>
          <w:lang w:eastAsia="en-ZW"/>
        </w:rPr>
        <w:t xml:space="preserve">to contributes in the development of APCC declaration and also to share the declaration with other stakeholders for effective actions. </w:t>
      </w:r>
    </w:p>
    <w:p w14:paraId="0F67E95E" w14:textId="77777777" w:rsidR="00C447B6" w:rsidRDefault="00C447B6" w:rsidP="00C447B6">
      <w:pPr>
        <w:spacing w:after="0" w:line="240" w:lineRule="auto"/>
        <w:jc w:val="both"/>
        <w:textAlignment w:val="baseline"/>
        <w:rPr>
          <w:rFonts w:ascii="Calibri" w:eastAsia="Times New Roman" w:hAnsi="Calibri" w:cs="Calibri"/>
          <w:color w:val="000000"/>
          <w:lang w:eastAsia="en-ZW"/>
        </w:rPr>
      </w:pPr>
    </w:p>
    <w:p w14:paraId="688F9D6F" w14:textId="13BE87AE" w:rsidR="00B42F7D" w:rsidRPr="008D666C" w:rsidRDefault="00C447B6" w:rsidP="00C447B6">
      <w:pPr>
        <w:spacing w:after="0" w:line="240" w:lineRule="auto"/>
        <w:jc w:val="both"/>
        <w:textAlignment w:val="baseline"/>
        <w:rPr>
          <w:rFonts w:ascii="Calibri" w:eastAsia="Times New Roman" w:hAnsi="Calibri" w:cs="Calibri"/>
          <w:color w:val="000000"/>
          <w:lang w:eastAsia="en-ZW"/>
        </w:rPr>
      </w:pPr>
      <w:r>
        <w:rPr>
          <w:rFonts w:ascii="Calibri" w:eastAsia="Times New Roman" w:hAnsi="Calibri" w:cs="Calibri"/>
          <w:color w:val="000000"/>
          <w:lang w:eastAsia="en-ZW"/>
        </w:rPr>
        <w:t xml:space="preserve">The funds </w:t>
      </w:r>
    </w:p>
    <w:p w14:paraId="24734D03" w14:textId="0F2016F4" w:rsidR="00F231C2" w:rsidRPr="0097342E" w:rsidRDefault="00F231C2" w:rsidP="0097342E">
      <w:pPr>
        <w:pStyle w:val="ListParagraph"/>
        <w:spacing w:after="0" w:line="240" w:lineRule="auto"/>
        <w:rPr>
          <w:rFonts w:ascii="Calibri" w:eastAsia="Times New Roman" w:hAnsi="Calibri" w:cs="Calibri"/>
          <w:color w:val="000000"/>
          <w:lang w:eastAsia="en-ZW"/>
        </w:rPr>
      </w:pPr>
    </w:p>
    <w:p w14:paraId="05527B9A" w14:textId="259405BB" w:rsidR="00F231C2" w:rsidRPr="00802362" w:rsidRDefault="00F231C2" w:rsidP="0097342E">
      <w:pPr>
        <w:pStyle w:val="ListParagraph"/>
        <w:numPr>
          <w:ilvl w:val="0"/>
          <w:numId w:val="9"/>
        </w:numPr>
        <w:spacing w:after="0" w:line="240" w:lineRule="auto"/>
        <w:jc w:val="both"/>
        <w:textAlignment w:val="baseline"/>
        <w:rPr>
          <w:rFonts w:ascii="Calibri" w:eastAsia="Times New Roman" w:hAnsi="Calibri" w:cs="Calibri"/>
          <w:color w:val="00B050"/>
          <w:lang w:eastAsia="en-ZW"/>
        </w:rPr>
      </w:pPr>
      <w:r w:rsidRPr="0097342E">
        <w:rPr>
          <w:rFonts w:ascii="Calibri" w:eastAsia="Times New Roman" w:hAnsi="Calibri" w:cs="Calibri"/>
          <w:b/>
          <w:bCs/>
          <w:color w:val="000000"/>
          <w:lang w:eastAsia="en-ZW"/>
        </w:rPr>
        <w:t>Communication and IEC materials (Pictures, videos/documentary, fliers, news reports</w:t>
      </w:r>
      <w:r w:rsidRPr="0097342E">
        <w:rPr>
          <w:rFonts w:ascii="Calibri" w:eastAsia="Times New Roman" w:hAnsi="Calibri" w:cs="Calibri"/>
          <w:color w:val="000000"/>
          <w:lang w:eastAsia="en-ZW"/>
        </w:rPr>
        <w:t xml:space="preserve">, newsletter, activity report etc): </w:t>
      </w:r>
      <w:r w:rsidRPr="0097342E">
        <w:rPr>
          <w:rFonts w:ascii="Calibri" w:eastAsia="Times New Roman" w:hAnsi="Calibri" w:cs="Calibri"/>
          <w:i/>
          <w:iCs/>
          <w:color w:val="000000"/>
          <w:lang w:eastAsia="en-ZW"/>
        </w:rPr>
        <w:t xml:space="preserve">Please list the IEC and Coms products from your activities and provide the links to the materials. </w:t>
      </w:r>
      <w:r w:rsidRPr="0097342E">
        <w:rPr>
          <w:rFonts w:ascii="Calibri" w:eastAsia="Times New Roman" w:hAnsi="Calibri" w:cs="Calibri"/>
          <w:i/>
          <w:iCs/>
          <w:color w:val="00B050"/>
          <w:lang w:eastAsia="en-ZW"/>
        </w:rPr>
        <w:t>Kindly upload all your coms and IEC materials in a drive, draw box, your organization website etc and share the link with us.</w:t>
      </w:r>
    </w:p>
    <w:p w14:paraId="7118B664" w14:textId="77777777" w:rsidR="0078013B" w:rsidRDefault="0078013B" w:rsidP="00802362">
      <w:pPr>
        <w:spacing w:after="0" w:line="240" w:lineRule="auto"/>
        <w:ind w:left="360"/>
        <w:jc w:val="both"/>
        <w:textAlignment w:val="baseline"/>
        <w:rPr>
          <w:rFonts w:ascii="Calibri" w:eastAsia="Times New Roman" w:hAnsi="Calibri" w:cs="Calibri"/>
          <w:lang w:eastAsia="en-ZW"/>
        </w:rPr>
      </w:pPr>
    </w:p>
    <w:p w14:paraId="65EA5E9B" w14:textId="7F6F6F95" w:rsidR="00802362" w:rsidRPr="0078013B" w:rsidRDefault="0078013B" w:rsidP="00802362">
      <w:pPr>
        <w:spacing w:after="0" w:line="240" w:lineRule="auto"/>
        <w:ind w:left="360"/>
        <w:jc w:val="both"/>
        <w:textAlignment w:val="baseline"/>
        <w:rPr>
          <w:rFonts w:ascii="Calibri" w:eastAsia="Times New Roman" w:hAnsi="Calibri" w:cs="Calibri"/>
          <w:lang w:eastAsia="en-ZW"/>
        </w:rPr>
      </w:pPr>
      <w:r w:rsidRPr="0078013B">
        <w:rPr>
          <w:rFonts w:ascii="Calibri" w:eastAsia="Times New Roman" w:hAnsi="Calibri" w:cs="Calibri"/>
          <w:lang w:eastAsia="en-ZW"/>
        </w:rPr>
        <w:t xml:space="preserve">Online media articles </w:t>
      </w:r>
    </w:p>
    <w:p w14:paraId="0F607E2C" w14:textId="415344EF" w:rsidR="00802362" w:rsidRDefault="00000000" w:rsidP="00802362">
      <w:pPr>
        <w:spacing w:after="0" w:line="240" w:lineRule="auto"/>
        <w:ind w:left="360"/>
        <w:jc w:val="both"/>
        <w:textAlignment w:val="baseline"/>
        <w:rPr>
          <w:rFonts w:ascii="Calibri" w:eastAsia="Times New Roman" w:hAnsi="Calibri" w:cs="Calibri"/>
          <w:color w:val="00B050"/>
          <w:lang w:eastAsia="en-ZW"/>
        </w:rPr>
      </w:pPr>
      <w:hyperlink r:id="rId10" w:history="1">
        <w:r w:rsidR="00B504D0" w:rsidRPr="00D12E04">
          <w:rPr>
            <w:rStyle w:val="Hyperlink"/>
            <w:rFonts w:ascii="Calibri" w:eastAsia="Times New Roman" w:hAnsi="Calibri" w:cs="Calibri"/>
            <w:lang w:eastAsia="en-ZW"/>
          </w:rPr>
          <w:t>https://newsupfront.com/at-counter-cop-2023-aces-partners-lead-local-communities-to-climate-resilience/</w:t>
        </w:r>
      </w:hyperlink>
    </w:p>
    <w:p w14:paraId="211CA0DF" w14:textId="77777777" w:rsidR="00B504D0" w:rsidRDefault="00B504D0" w:rsidP="00802362">
      <w:pPr>
        <w:spacing w:after="0" w:line="240" w:lineRule="auto"/>
        <w:ind w:left="360"/>
        <w:jc w:val="both"/>
        <w:textAlignment w:val="baseline"/>
        <w:rPr>
          <w:rFonts w:ascii="Calibri" w:eastAsia="Times New Roman" w:hAnsi="Calibri" w:cs="Calibri"/>
          <w:color w:val="00B050"/>
          <w:lang w:eastAsia="en-ZW"/>
        </w:rPr>
      </w:pPr>
    </w:p>
    <w:p w14:paraId="0E23338C" w14:textId="7A009F72" w:rsidR="0078013B" w:rsidRDefault="00000000" w:rsidP="00802362">
      <w:pPr>
        <w:spacing w:after="0" w:line="240" w:lineRule="auto"/>
        <w:ind w:left="360"/>
        <w:jc w:val="both"/>
        <w:textAlignment w:val="baseline"/>
        <w:rPr>
          <w:rFonts w:ascii="Calibri" w:eastAsia="Times New Roman" w:hAnsi="Calibri" w:cs="Calibri"/>
          <w:color w:val="00B050"/>
          <w:lang w:eastAsia="en-ZW"/>
        </w:rPr>
      </w:pPr>
      <w:hyperlink r:id="rId11" w:history="1">
        <w:r w:rsidR="0078013B" w:rsidRPr="00D12E04">
          <w:rPr>
            <w:rStyle w:val="Hyperlink"/>
            <w:rFonts w:ascii="Calibri" w:eastAsia="Times New Roman" w:hAnsi="Calibri" w:cs="Calibri"/>
            <w:lang w:eastAsia="en-ZW"/>
          </w:rPr>
          <w:t>https://newsupfront.com/resolutions-to-the-africa-peoples-counter-cop-apcc-2023/</w:t>
        </w:r>
      </w:hyperlink>
    </w:p>
    <w:p w14:paraId="4A0ABA02" w14:textId="77777777" w:rsidR="0078013B" w:rsidRDefault="0078013B" w:rsidP="00802362">
      <w:pPr>
        <w:spacing w:after="0" w:line="240" w:lineRule="auto"/>
        <w:ind w:left="360"/>
        <w:jc w:val="both"/>
        <w:textAlignment w:val="baseline"/>
        <w:rPr>
          <w:rFonts w:ascii="Calibri" w:eastAsia="Times New Roman" w:hAnsi="Calibri" w:cs="Calibri"/>
          <w:color w:val="00B050"/>
          <w:lang w:eastAsia="en-ZW"/>
        </w:rPr>
      </w:pPr>
    </w:p>
    <w:p w14:paraId="55862BF0" w14:textId="2DD9AE0D" w:rsidR="0078013B" w:rsidRDefault="00000000" w:rsidP="00802362">
      <w:pPr>
        <w:spacing w:after="0" w:line="240" w:lineRule="auto"/>
        <w:ind w:left="360"/>
        <w:jc w:val="both"/>
        <w:textAlignment w:val="baseline"/>
        <w:rPr>
          <w:rFonts w:ascii="Calibri" w:eastAsia="Times New Roman" w:hAnsi="Calibri" w:cs="Calibri"/>
          <w:color w:val="00B050"/>
          <w:lang w:eastAsia="en-ZW"/>
        </w:rPr>
      </w:pPr>
      <w:hyperlink r:id="rId12" w:history="1">
        <w:r w:rsidR="0078013B" w:rsidRPr="00D12E04">
          <w:rPr>
            <w:rStyle w:val="Hyperlink"/>
            <w:rFonts w:ascii="Calibri" w:eastAsia="Times New Roman" w:hAnsi="Calibri" w:cs="Calibri"/>
            <w:lang w:eastAsia="en-ZW"/>
          </w:rPr>
          <w:t>https://cameroonnewsagency.com/communities-empowered-to-fight-against-climate-injustice-caused-by-dam-projects/?fbclid=IwAR2cccuMkdcg4tUyC4rCszXYAzX6iESFS4L7yF45VxKcjzul2zLyyt9UQ4I</w:t>
        </w:r>
      </w:hyperlink>
    </w:p>
    <w:p w14:paraId="4A75B8FA" w14:textId="5F86E82F" w:rsidR="00B504D0" w:rsidRDefault="0078013B" w:rsidP="00802362">
      <w:pPr>
        <w:spacing w:after="0" w:line="240" w:lineRule="auto"/>
        <w:ind w:left="360"/>
        <w:jc w:val="both"/>
        <w:textAlignment w:val="baseline"/>
        <w:rPr>
          <w:rFonts w:ascii="Calibri" w:eastAsia="Times New Roman" w:hAnsi="Calibri" w:cs="Calibri"/>
          <w:color w:val="00B050"/>
          <w:lang w:eastAsia="en-ZW"/>
        </w:rPr>
      </w:pPr>
      <w:r>
        <w:rPr>
          <w:rFonts w:ascii="Calibri" w:eastAsia="Times New Roman" w:hAnsi="Calibri" w:cs="Calibri"/>
          <w:color w:val="00B050"/>
          <w:lang w:eastAsia="en-ZW"/>
        </w:rPr>
        <w:t xml:space="preserve">  </w:t>
      </w:r>
    </w:p>
    <w:p w14:paraId="30C612CF" w14:textId="77777777" w:rsidR="0078013B" w:rsidRDefault="0078013B" w:rsidP="00802362">
      <w:pPr>
        <w:spacing w:after="0" w:line="240" w:lineRule="auto"/>
        <w:ind w:left="360"/>
        <w:jc w:val="both"/>
        <w:textAlignment w:val="baseline"/>
        <w:rPr>
          <w:rFonts w:ascii="Calibri" w:eastAsia="Times New Roman" w:hAnsi="Calibri" w:cs="Calibri"/>
          <w:color w:val="00B050"/>
          <w:lang w:eastAsia="en-ZW"/>
        </w:rPr>
      </w:pPr>
    </w:p>
    <w:p w14:paraId="7042C92F" w14:textId="53EB8B93" w:rsidR="0078013B" w:rsidRDefault="00000000" w:rsidP="00802362">
      <w:pPr>
        <w:spacing w:after="0" w:line="240" w:lineRule="auto"/>
        <w:ind w:left="360"/>
        <w:jc w:val="both"/>
        <w:textAlignment w:val="baseline"/>
        <w:rPr>
          <w:rFonts w:ascii="Calibri" w:eastAsia="Times New Roman" w:hAnsi="Calibri" w:cs="Calibri"/>
          <w:color w:val="00B050"/>
          <w:lang w:eastAsia="en-ZW"/>
        </w:rPr>
      </w:pPr>
      <w:hyperlink r:id="rId13" w:history="1">
        <w:r w:rsidR="0078013B" w:rsidRPr="00D12E04">
          <w:rPr>
            <w:rStyle w:val="Hyperlink"/>
            <w:rFonts w:ascii="Calibri" w:eastAsia="Times New Roman" w:hAnsi="Calibri" w:cs="Calibri"/>
            <w:lang w:eastAsia="en-ZW"/>
          </w:rPr>
          <w:t>https://www.ovichnews.fr/Ecologie/following-apcc-concertations:-communities-want-sustainable-practices-attached-to-large-infrastructure-projects-operationalisation</w:t>
        </w:r>
      </w:hyperlink>
    </w:p>
    <w:p w14:paraId="41CA23E0" w14:textId="77777777" w:rsidR="0078013B" w:rsidRDefault="0078013B" w:rsidP="00802362">
      <w:pPr>
        <w:spacing w:after="0" w:line="240" w:lineRule="auto"/>
        <w:ind w:left="360"/>
        <w:jc w:val="both"/>
        <w:textAlignment w:val="baseline"/>
        <w:rPr>
          <w:rFonts w:ascii="Calibri" w:eastAsia="Times New Roman" w:hAnsi="Calibri" w:cs="Calibri"/>
          <w:color w:val="00B050"/>
          <w:lang w:eastAsia="en-ZW"/>
        </w:rPr>
      </w:pPr>
    </w:p>
    <w:p w14:paraId="69E19DF4" w14:textId="77777777" w:rsidR="0078013B" w:rsidRDefault="0078013B" w:rsidP="0078013B">
      <w:pPr>
        <w:spacing w:after="0" w:line="240" w:lineRule="auto"/>
        <w:ind w:left="360"/>
        <w:jc w:val="both"/>
        <w:textAlignment w:val="baseline"/>
        <w:rPr>
          <w:rFonts w:ascii="Calibri" w:eastAsia="Times New Roman" w:hAnsi="Calibri" w:cs="Calibri"/>
          <w:color w:val="00B050"/>
          <w:lang w:eastAsia="en-ZW"/>
        </w:rPr>
      </w:pPr>
      <w:proofErr w:type="spellStart"/>
      <w:r>
        <w:rPr>
          <w:rFonts w:ascii="Calibri" w:eastAsia="Times New Roman" w:hAnsi="Calibri" w:cs="Calibri"/>
          <w:color w:val="00B050"/>
          <w:lang w:eastAsia="en-ZW"/>
        </w:rPr>
        <w:t>facebook</w:t>
      </w:r>
      <w:proofErr w:type="spellEnd"/>
      <w:r>
        <w:rPr>
          <w:rFonts w:ascii="Calibri" w:eastAsia="Times New Roman" w:hAnsi="Calibri" w:cs="Calibri"/>
          <w:color w:val="00B050"/>
          <w:lang w:eastAsia="en-ZW"/>
        </w:rPr>
        <w:t xml:space="preserve"> page:</w:t>
      </w:r>
    </w:p>
    <w:p w14:paraId="1A659519" w14:textId="0D6CE5C3" w:rsidR="00B504D0" w:rsidRDefault="0078013B" w:rsidP="0078013B">
      <w:pPr>
        <w:spacing w:after="0" w:line="240" w:lineRule="auto"/>
        <w:ind w:left="360"/>
        <w:jc w:val="both"/>
        <w:textAlignment w:val="baseline"/>
        <w:rPr>
          <w:rFonts w:ascii="Calibri" w:eastAsia="Times New Roman" w:hAnsi="Calibri" w:cs="Calibri"/>
          <w:color w:val="00B050"/>
          <w:lang w:eastAsia="en-ZW"/>
        </w:rPr>
      </w:pPr>
      <w:r>
        <w:rPr>
          <w:rFonts w:ascii="Calibri" w:eastAsia="Times New Roman" w:hAnsi="Calibri" w:cs="Calibri"/>
          <w:color w:val="00B050"/>
          <w:lang w:eastAsia="en-ZW"/>
        </w:rPr>
        <w:t xml:space="preserve"> </w:t>
      </w:r>
      <w:hyperlink r:id="rId14" w:history="1">
        <w:r w:rsidRPr="00D12E04">
          <w:rPr>
            <w:rStyle w:val="Hyperlink"/>
            <w:rFonts w:ascii="Calibri" w:eastAsia="Times New Roman" w:hAnsi="Calibri" w:cs="Calibri"/>
            <w:lang w:eastAsia="en-ZW"/>
          </w:rPr>
          <w:t>https://web.facebook.com/profile.php?id=100072150114672</w:t>
        </w:r>
      </w:hyperlink>
    </w:p>
    <w:p w14:paraId="288B5F78" w14:textId="77777777" w:rsidR="0078013B" w:rsidRDefault="0078013B" w:rsidP="0078013B">
      <w:pPr>
        <w:spacing w:after="0" w:line="240" w:lineRule="auto"/>
        <w:ind w:left="360"/>
        <w:jc w:val="both"/>
        <w:textAlignment w:val="baseline"/>
        <w:rPr>
          <w:rFonts w:ascii="Calibri" w:eastAsia="Times New Roman" w:hAnsi="Calibri" w:cs="Calibri"/>
          <w:color w:val="00B050"/>
          <w:lang w:eastAsia="en-ZW"/>
        </w:rPr>
      </w:pPr>
    </w:p>
    <w:p w14:paraId="1F1DC7FB" w14:textId="77777777" w:rsidR="00B504D0" w:rsidRPr="00802362" w:rsidRDefault="00B504D0" w:rsidP="00802362">
      <w:pPr>
        <w:spacing w:after="0" w:line="240" w:lineRule="auto"/>
        <w:ind w:left="360"/>
        <w:jc w:val="both"/>
        <w:textAlignment w:val="baseline"/>
        <w:rPr>
          <w:rFonts w:ascii="Calibri" w:eastAsia="Times New Roman" w:hAnsi="Calibri" w:cs="Calibri"/>
          <w:color w:val="00B050"/>
          <w:lang w:eastAsia="en-ZW"/>
        </w:rPr>
      </w:pPr>
    </w:p>
    <w:p w14:paraId="0BBEE7DC" w14:textId="77777777" w:rsidR="0097342E" w:rsidRPr="0097342E" w:rsidRDefault="0097342E" w:rsidP="0097342E">
      <w:pPr>
        <w:pStyle w:val="ListParagraph"/>
        <w:rPr>
          <w:rFonts w:ascii="Calibri" w:eastAsia="Times New Roman" w:hAnsi="Calibri" w:cs="Calibri"/>
          <w:color w:val="00B050"/>
          <w:lang w:eastAsia="en-ZW"/>
        </w:rPr>
      </w:pPr>
    </w:p>
    <w:p w14:paraId="3AACA190" w14:textId="36E5ED14" w:rsidR="0097342E" w:rsidRDefault="00DE6A1E" w:rsidP="0097342E">
      <w:pPr>
        <w:pStyle w:val="ListParagraph"/>
        <w:numPr>
          <w:ilvl w:val="0"/>
          <w:numId w:val="9"/>
        </w:numPr>
        <w:spacing w:after="0" w:line="240" w:lineRule="auto"/>
        <w:jc w:val="both"/>
        <w:textAlignment w:val="baseline"/>
        <w:rPr>
          <w:rFonts w:ascii="Calibri" w:eastAsia="Times New Roman" w:hAnsi="Calibri" w:cs="Calibri"/>
          <w:b/>
          <w:bCs/>
          <w:lang w:eastAsia="en-ZW"/>
        </w:rPr>
      </w:pPr>
      <w:r>
        <w:rPr>
          <w:rFonts w:ascii="Calibri" w:eastAsia="Times New Roman" w:hAnsi="Calibri" w:cs="Calibri"/>
          <w:b/>
          <w:bCs/>
          <w:lang w:eastAsia="en-ZW"/>
        </w:rPr>
        <w:t>From the People’s Assembly/Action, w</w:t>
      </w:r>
      <w:r w:rsidR="0097342E">
        <w:rPr>
          <w:rFonts w:ascii="Calibri" w:eastAsia="Times New Roman" w:hAnsi="Calibri" w:cs="Calibri"/>
          <w:b/>
          <w:bCs/>
          <w:lang w:eastAsia="en-ZW"/>
        </w:rPr>
        <w:t xml:space="preserve">hat are the key areas that you </w:t>
      </w:r>
      <w:r w:rsidR="00B61375">
        <w:rPr>
          <w:rFonts w:ascii="Calibri" w:eastAsia="Times New Roman" w:hAnsi="Calibri" w:cs="Calibri"/>
          <w:b/>
          <w:bCs/>
          <w:lang w:eastAsia="en-ZW"/>
        </w:rPr>
        <w:t xml:space="preserve">think you </w:t>
      </w:r>
      <w:r w:rsidR="0097342E">
        <w:rPr>
          <w:rFonts w:ascii="Calibri" w:eastAsia="Times New Roman" w:hAnsi="Calibri" w:cs="Calibri"/>
          <w:b/>
          <w:bCs/>
          <w:lang w:eastAsia="en-ZW"/>
        </w:rPr>
        <w:t xml:space="preserve">would want to partner with ACJC </w:t>
      </w:r>
      <w:r w:rsidR="00B61375">
        <w:rPr>
          <w:rFonts w:ascii="Calibri" w:eastAsia="Times New Roman" w:hAnsi="Calibri" w:cs="Calibri"/>
          <w:b/>
          <w:bCs/>
          <w:lang w:eastAsia="en-ZW"/>
        </w:rPr>
        <w:t>in future Counter COPs?</w:t>
      </w:r>
    </w:p>
    <w:p w14:paraId="37B5D043" w14:textId="77777777" w:rsidR="00C447B6" w:rsidRDefault="00C447B6" w:rsidP="00C447B6">
      <w:pPr>
        <w:pStyle w:val="ListParagraph"/>
        <w:spacing w:after="0" w:line="240" w:lineRule="auto"/>
        <w:jc w:val="both"/>
        <w:textAlignment w:val="baseline"/>
        <w:rPr>
          <w:rFonts w:ascii="Calibri" w:eastAsia="Times New Roman" w:hAnsi="Calibri" w:cs="Calibri"/>
          <w:b/>
          <w:bCs/>
          <w:lang w:eastAsia="en-ZW"/>
        </w:rPr>
      </w:pPr>
    </w:p>
    <w:p w14:paraId="101F1431" w14:textId="77777777" w:rsidR="00D805F9" w:rsidRDefault="00D805F9" w:rsidP="00C447B6">
      <w:pPr>
        <w:pStyle w:val="ListParagraph"/>
        <w:spacing w:after="0" w:line="240" w:lineRule="auto"/>
        <w:jc w:val="both"/>
        <w:textAlignment w:val="baseline"/>
        <w:rPr>
          <w:rFonts w:ascii="Calibri" w:eastAsia="Times New Roman" w:hAnsi="Calibri" w:cs="Calibri"/>
          <w:lang w:eastAsia="en-ZW"/>
        </w:rPr>
      </w:pPr>
      <w:r>
        <w:rPr>
          <w:rFonts w:ascii="Calibri" w:eastAsia="Times New Roman" w:hAnsi="Calibri" w:cs="Calibri"/>
          <w:lang w:eastAsia="en-ZW"/>
        </w:rPr>
        <w:t xml:space="preserve">The key areas we would like partner with ACJC in future are </w:t>
      </w:r>
    </w:p>
    <w:p w14:paraId="057177CB" w14:textId="32AA6306" w:rsidR="00C447B6" w:rsidRDefault="00C447B6" w:rsidP="00D805F9">
      <w:pPr>
        <w:pStyle w:val="ListParagraph"/>
        <w:numPr>
          <w:ilvl w:val="0"/>
          <w:numId w:val="11"/>
        </w:numPr>
        <w:spacing w:after="0" w:line="240" w:lineRule="auto"/>
        <w:jc w:val="both"/>
        <w:textAlignment w:val="baseline"/>
        <w:rPr>
          <w:rFonts w:ascii="Calibri" w:eastAsia="Times New Roman" w:hAnsi="Calibri" w:cs="Calibri"/>
          <w:lang w:eastAsia="en-ZW"/>
        </w:rPr>
      </w:pPr>
      <w:r w:rsidRPr="00000D07">
        <w:rPr>
          <w:rFonts w:ascii="Calibri" w:eastAsia="Times New Roman" w:hAnsi="Calibri" w:cs="Calibri"/>
          <w:lang w:eastAsia="en-ZW"/>
        </w:rPr>
        <w:t>Engage</w:t>
      </w:r>
      <w:r w:rsidR="00D805F9">
        <w:rPr>
          <w:rFonts w:ascii="Calibri" w:eastAsia="Times New Roman" w:hAnsi="Calibri" w:cs="Calibri"/>
          <w:lang w:eastAsia="en-ZW"/>
        </w:rPr>
        <w:t>ment of</w:t>
      </w:r>
      <w:r w:rsidRPr="00000D07">
        <w:rPr>
          <w:rFonts w:ascii="Calibri" w:eastAsia="Times New Roman" w:hAnsi="Calibri" w:cs="Calibri"/>
          <w:lang w:eastAsia="en-ZW"/>
        </w:rPr>
        <w:t xml:space="preserve"> students</w:t>
      </w:r>
      <w:r w:rsidR="00D805F9">
        <w:rPr>
          <w:rFonts w:ascii="Calibri" w:eastAsia="Times New Roman" w:hAnsi="Calibri" w:cs="Calibri"/>
          <w:lang w:eastAsia="en-ZW"/>
        </w:rPr>
        <w:t xml:space="preserve"> especially girls </w:t>
      </w:r>
      <w:r w:rsidR="00D805F9" w:rsidRPr="00000D07">
        <w:rPr>
          <w:rFonts w:ascii="Calibri" w:eastAsia="Times New Roman" w:hAnsi="Calibri" w:cs="Calibri"/>
          <w:lang w:eastAsia="en-ZW"/>
        </w:rPr>
        <w:t>in</w:t>
      </w:r>
      <w:r w:rsidR="00000D07" w:rsidRPr="00000D07">
        <w:rPr>
          <w:rFonts w:ascii="Calibri" w:eastAsia="Times New Roman" w:hAnsi="Calibri" w:cs="Calibri"/>
          <w:lang w:eastAsia="en-ZW"/>
        </w:rPr>
        <w:t xml:space="preserve"> public campaigns on climate change.</w:t>
      </w:r>
      <w:r w:rsidR="00000D07">
        <w:rPr>
          <w:rFonts w:ascii="Calibri" w:eastAsia="Times New Roman" w:hAnsi="Calibri" w:cs="Calibri"/>
          <w:lang w:eastAsia="en-ZW"/>
        </w:rPr>
        <w:t xml:space="preserve"> </w:t>
      </w:r>
    </w:p>
    <w:p w14:paraId="537BC319" w14:textId="67DB7E76" w:rsidR="00D805F9" w:rsidRPr="003603EA" w:rsidRDefault="00D805F9" w:rsidP="00D805F9">
      <w:pPr>
        <w:pStyle w:val="ListParagraph"/>
        <w:numPr>
          <w:ilvl w:val="0"/>
          <w:numId w:val="11"/>
        </w:numPr>
        <w:spacing w:after="0" w:line="240" w:lineRule="auto"/>
        <w:jc w:val="both"/>
        <w:textAlignment w:val="baseline"/>
        <w:rPr>
          <w:rFonts w:ascii="Calibri" w:eastAsia="Times New Roman" w:hAnsi="Calibri" w:cs="Calibri"/>
          <w:lang w:eastAsia="en-ZW"/>
        </w:rPr>
      </w:pPr>
      <w:r w:rsidRPr="00AA1FEA">
        <w:rPr>
          <w:rFonts w:ascii="Times New Roman" w:eastAsia="Times New Roman" w:hAnsi="Times New Roman" w:cs="Times New Roman"/>
          <w:sz w:val="24"/>
          <w:szCs w:val="24"/>
          <w:lang w:val="en"/>
        </w:rPr>
        <w:t>Joint advocacy actions to hold companies accountable for social and environmental impacts caused before, during and after project implementation</w:t>
      </w:r>
    </w:p>
    <w:p w14:paraId="662AB4A8" w14:textId="69362CEE" w:rsidR="00000D07" w:rsidRPr="003603EA" w:rsidRDefault="003603EA" w:rsidP="003603EA">
      <w:pPr>
        <w:pStyle w:val="ListParagraph"/>
        <w:numPr>
          <w:ilvl w:val="0"/>
          <w:numId w:val="11"/>
        </w:numPr>
        <w:spacing w:after="0" w:line="240" w:lineRule="auto"/>
        <w:jc w:val="both"/>
        <w:textAlignment w:val="baseline"/>
        <w:rPr>
          <w:rFonts w:ascii="Calibri" w:eastAsia="Times New Roman" w:hAnsi="Calibri" w:cs="Calibri"/>
          <w:lang w:eastAsia="en-ZW"/>
        </w:rPr>
      </w:pPr>
      <w:r w:rsidRPr="00AA1FEA">
        <w:rPr>
          <w:rFonts w:ascii="Times New Roman" w:eastAsia="Times New Roman" w:hAnsi="Times New Roman" w:cs="Times New Roman"/>
          <w:sz w:val="24"/>
          <w:szCs w:val="24"/>
          <w:lang w:val="en"/>
        </w:rPr>
        <w:t>Sharing of experiences between communities surrounding infrastructure projects in and outside Cameroon on the impacts of these projects</w:t>
      </w:r>
    </w:p>
    <w:p w14:paraId="0536BCF2" w14:textId="77777777" w:rsidR="0097342E" w:rsidRPr="0097342E" w:rsidRDefault="0097342E" w:rsidP="0097342E">
      <w:pPr>
        <w:pStyle w:val="ListParagraph"/>
        <w:rPr>
          <w:rFonts w:ascii="Calibri" w:eastAsia="Times New Roman" w:hAnsi="Calibri" w:cs="Calibri"/>
          <w:color w:val="00B050"/>
          <w:lang w:eastAsia="en-ZW"/>
        </w:rPr>
      </w:pPr>
    </w:p>
    <w:bookmarkEnd w:id="0"/>
    <w:p w14:paraId="5BD0F6BC" w14:textId="78584FB1" w:rsidR="003603EA" w:rsidRPr="003603EA" w:rsidRDefault="003603EA" w:rsidP="003603EA">
      <w:pPr>
        <w:tabs>
          <w:tab w:val="left" w:pos="1088"/>
        </w:tabs>
      </w:pPr>
    </w:p>
    <w:sectPr w:rsidR="003603EA" w:rsidRPr="003603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044E" w14:textId="77777777" w:rsidR="00AA413C" w:rsidRDefault="00AA413C" w:rsidP="0097342E">
      <w:pPr>
        <w:spacing w:after="0" w:line="240" w:lineRule="auto"/>
      </w:pPr>
      <w:r>
        <w:separator/>
      </w:r>
    </w:p>
  </w:endnote>
  <w:endnote w:type="continuationSeparator" w:id="0">
    <w:p w14:paraId="5D26E29F" w14:textId="77777777" w:rsidR="00AA413C" w:rsidRDefault="00AA413C" w:rsidP="0097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A206" w14:textId="77777777" w:rsidR="00AA413C" w:rsidRDefault="00AA413C" w:rsidP="0097342E">
      <w:pPr>
        <w:spacing w:after="0" w:line="240" w:lineRule="auto"/>
      </w:pPr>
      <w:r>
        <w:separator/>
      </w:r>
    </w:p>
  </w:footnote>
  <w:footnote w:type="continuationSeparator" w:id="0">
    <w:p w14:paraId="0657E1F1" w14:textId="77777777" w:rsidR="00AA413C" w:rsidRDefault="00AA413C" w:rsidP="00973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CAC"/>
    <w:multiLevelType w:val="multilevel"/>
    <w:tmpl w:val="5630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827D9"/>
    <w:multiLevelType w:val="multilevel"/>
    <w:tmpl w:val="EFAAE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F0864"/>
    <w:multiLevelType w:val="hybridMultilevel"/>
    <w:tmpl w:val="052CC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802285"/>
    <w:multiLevelType w:val="hybridMultilevel"/>
    <w:tmpl w:val="204C674C"/>
    <w:lvl w:ilvl="0" w:tplc="7E144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106CF"/>
    <w:multiLevelType w:val="multilevel"/>
    <w:tmpl w:val="E0F258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8F0980"/>
    <w:multiLevelType w:val="hybridMultilevel"/>
    <w:tmpl w:val="A50C4FE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D2766CB"/>
    <w:multiLevelType w:val="multilevel"/>
    <w:tmpl w:val="860E3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C109D0"/>
    <w:multiLevelType w:val="multilevel"/>
    <w:tmpl w:val="5FF4B1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B21765"/>
    <w:multiLevelType w:val="multilevel"/>
    <w:tmpl w:val="61C66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CD3355"/>
    <w:multiLevelType w:val="multilevel"/>
    <w:tmpl w:val="E4506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5309D6"/>
    <w:multiLevelType w:val="multilevel"/>
    <w:tmpl w:val="F88E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6408695">
    <w:abstractNumId w:val="0"/>
  </w:num>
  <w:num w:numId="2" w16cid:durableId="1986466561">
    <w:abstractNumId w:val="9"/>
    <w:lvlOverride w:ilvl="0">
      <w:lvl w:ilvl="0">
        <w:numFmt w:val="decimal"/>
        <w:lvlText w:val="%1."/>
        <w:lvlJc w:val="left"/>
      </w:lvl>
    </w:lvlOverride>
  </w:num>
  <w:num w:numId="3" w16cid:durableId="675040079">
    <w:abstractNumId w:val="8"/>
    <w:lvlOverride w:ilvl="0">
      <w:lvl w:ilvl="0">
        <w:numFmt w:val="decimal"/>
        <w:lvlText w:val="%1."/>
        <w:lvlJc w:val="left"/>
      </w:lvl>
    </w:lvlOverride>
  </w:num>
  <w:num w:numId="4" w16cid:durableId="399527682">
    <w:abstractNumId w:val="6"/>
    <w:lvlOverride w:ilvl="0">
      <w:lvl w:ilvl="0">
        <w:numFmt w:val="decimal"/>
        <w:lvlText w:val="%1."/>
        <w:lvlJc w:val="left"/>
      </w:lvl>
    </w:lvlOverride>
  </w:num>
  <w:num w:numId="5" w16cid:durableId="1043360000">
    <w:abstractNumId w:val="1"/>
    <w:lvlOverride w:ilvl="0">
      <w:lvl w:ilvl="0">
        <w:numFmt w:val="decimal"/>
        <w:lvlText w:val="%1."/>
        <w:lvlJc w:val="left"/>
      </w:lvl>
    </w:lvlOverride>
  </w:num>
  <w:num w:numId="6" w16cid:durableId="180095699">
    <w:abstractNumId w:val="7"/>
    <w:lvlOverride w:ilvl="0">
      <w:lvl w:ilvl="0">
        <w:numFmt w:val="decimal"/>
        <w:lvlText w:val="%1."/>
        <w:lvlJc w:val="left"/>
      </w:lvl>
    </w:lvlOverride>
  </w:num>
  <w:num w:numId="7" w16cid:durableId="525483120">
    <w:abstractNumId w:val="10"/>
    <w:lvlOverride w:ilvl="0">
      <w:lvl w:ilvl="0">
        <w:numFmt w:val="lowerLetter"/>
        <w:lvlText w:val="%1."/>
        <w:lvlJc w:val="left"/>
      </w:lvl>
    </w:lvlOverride>
  </w:num>
  <w:num w:numId="8" w16cid:durableId="709233099">
    <w:abstractNumId w:val="4"/>
    <w:lvlOverride w:ilvl="0">
      <w:lvl w:ilvl="0">
        <w:numFmt w:val="decimal"/>
        <w:lvlText w:val="%1."/>
        <w:lvlJc w:val="left"/>
      </w:lvl>
    </w:lvlOverride>
  </w:num>
  <w:num w:numId="9" w16cid:durableId="1116559693">
    <w:abstractNumId w:val="5"/>
  </w:num>
  <w:num w:numId="10" w16cid:durableId="1460953080">
    <w:abstractNumId w:val="2"/>
  </w:num>
  <w:num w:numId="11" w16cid:durableId="129370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1C2"/>
    <w:rsid w:val="00000D07"/>
    <w:rsid w:val="0004712F"/>
    <w:rsid w:val="0007435F"/>
    <w:rsid w:val="000A7007"/>
    <w:rsid w:val="000F28AA"/>
    <w:rsid w:val="00116532"/>
    <w:rsid w:val="00190B13"/>
    <w:rsid w:val="001C2EE1"/>
    <w:rsid w:val="001D573A"/>
    <w:rsid w:val="002B7881"/>
    <w:rsid w:val="003379B4"/>
    <w:rsid w:val="00351269"/>
    <w:rsid w:val="003603EA"/>
    <w:rsid w:val="0037597B"/>
    <w:rsid w:val="004655C0"/>
    <w:rsid w:val="00477CA3"/>
    <w:rsid w:val="004D0738"/>
    <w:rsid w:val="00523971"/>
    <w:rsid w:val="00541A75"/>
    <w:rsid w:val="005A4845"/>
    <w:rsid w:val="005A67A0"/>
    <w:rsid w:val="00626A85"/>
    <w:rsid w:val="00634BF5"/>
    <w:rsid w:val="006A7F32"/>
    <w:rsid w:val="006D669A"/>
    <w:rsid w:val="007336CF"/>
    <w:rsid w:val="0078013B"/>
    <w:rsid w:val="007A7312"/>
    <w:rsid w:val="00802362"/>
    <w:rsid w:val="0083483A"/>
    <w:rsid w:val="00885FE1"/>
    <w:rsid w:val="008871F8"/>
    <w:rsid w:val="00887AB7"/>
    <w:rsid w:val="008B48DF"/>
    <w:rsid w:val="008D666C"/>
    <w:rsid w:val="00903E00"/>
    <w:rsid w:val="00910818"/>
    <w:rsid w:val="00942D17"/>
    <w:rsid w:val="009634BB"/>
    <w:rsid w:val="009675DC"/>
    <w:rsid w:val="0097342E"/>
    <w:rsid w:val="00981C98"/>
    <w:rsid w:val="00982358"/>
    <w:rsid w:val="0099120A"/>
    <w:rsid w:val="0099159E"/>
    <w:rsid w:val="009C05E2"/>
    <w:rsid w:val="009D4C0A"/>
    <w:rsid w:val="00A32C95"/>
    <w:rsid w:val="00A5266C"/>
    <w:rsid w:val="00A72DDA"/>
    <w:rsid w:val="00AA413C"/>
    <w:rsid w:val="00AC3E49"/>
    <w:rsid w:val="00AD2063"/>
    <w:rsid w:val="00B42F7D"/>
    <w:rsid w:val="00B504D0"/>
    <w:rsid w:val="00B61375"/>
    <w:rsid w:val="00BB5AE1"/>
    <w:rsid w:val="00BF6DF4"/>
    <w:rsid w:val="00C23E03"/>
    <w:rsid w:val="00C447B6"/>
    <w:rsid w:val="00C601FB"/>
    <w:rsid w:val="00C772DB"/>
    <w:rsid w:val="00D222B8"/>
    <w:rsid w:val="00D30BD6"/>
    <w:rsid w:val="00D4531E"/>
    <w:rsid w:val="00D805F9"/>
    <w:rsid w:val="00DE6A1E"/>
    <w:rsid w:val="00DE78FA"/>
    <w:rsid w:val="00E2500C"/>
    <w:rsid w:val="00E263B4"/>
    <w:rsid w:val="00E50F47"/>
    <w:rsid w:val="00EC6B21"/>
    <w:rsid w:val="00EF04F9"/>
    <w:rsid w:val="00F002BE"/>
    <w:rsid w:val="00F231C2"/>
    <w:rsid w:val="00F419A5"/>
    <w:rsid w:val="00FE5DAB"/>
  </w:rsids>
  <m:mathPr>
    <m:mathFont m:val="Cambria Math"/>
    <m:brkBin m:val="before"/>
    <m:brkBinSub m:val="--"/>
    <m:smallFrac m:val="0"/>
    <m:dispDef/>
    <m:lMargin m:val="0"/>
    <m:rMargin m:val="0"/>
    <m:defJc m:val="centerGroup"/>
    <m:wrapIndent m:val="1440"/>
    <m:intLim m:val="subSup"/>
    <m:naryLim m:val="undOvr"/>
  </m:mathPr>
  <w:themeFontLang w:val="en-ZW"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ECC9"/>
  <w15:docId w15:val="{F9CB3012-5CD7-4AE9-B0EF-2A2E7B6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1C2"/>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customStyle="1" w:styleId="apple-tab-span">
    <w:name w:val="apple-tab-span"/>
    <w:basedOn w:val="DefaultParagraphFont"/>
    <w:rsid w:val="00F231C2"/>
  </w:style>
  <w:style w:type="table" w:styleId="TableGrid">
    <w:name w:val="Table Grid"/>
    <w:basedOn w:val="TableNormal"/>
    <w:uiPriority w:val="39"/>
    <w:rsid w:val="005A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42E"/>
    <w:pPr>
      <w:ind w:left="720"/>
      <w:contextualSpacing/>
    </w:pPr>
  </w:style>
  <w:style w:type="paragraph" w:styleId="Header">
    <w:name w:val="header"/>
    <w:basedOn w:val="Normal"/>
    <w:link w:val="HeaderChar"/>
    <w:uiPriority w:val="99"/>
    <w:unhideWhenUsed/>
    <w:rsid w:val="0097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42E"/>
  </w:style>
  <w:style w:type="paragraph" w:styleId="Footer">
    <w:name w:val="footer"/>
    <w:basedOn w:val="Normal"/>
    <w:link w:val="FooterChar"/>
    <w:uiPriority w:val="99"/>
    <w:unhideWhenUsed/>
    <w:rsid w:val="00973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42E"/>
  </w:style>
  <w:style w:type="character" w:styleId="Hyperlink">
    <w:name w:val="Hyperlink"/>
    <w:basedOn w:val="DefaultParagraphFont"/>
    <w:uiPriority w:val="99"/>
    <w:unhideWhenUsed/>
    <w:rsid w:val="00F419A5"/>
    <w:rPr>
      <w:color w:val="0563C1" w:themeColor="hyperlink"/>
      <w:u w:val="single"/>
    </w:rPr>
  </w:style>
  <w:style w:type="character" w:styleId="UnresolvedMention">
    <w:name w:val="Unresolved Mention"/>
    <w:basedOn w:val="DefaultParagraphFont"/>
    <w:uiPriority w:val="99"/>
    <w:semiHidden/>
    <w:unhideWhenUsed/>
    <w:rsid w:val="00F419A5"/>
    <w:rPr>
      <w:color w:val="605E5C"/>
      <w:shd w:val="clear" w:color="auto" w:fill="E1DFDD"/>
    </w:rPr>
  </w:style>
  <w:style w:type="character" w:styleId="FollowedHyperlink">
    <w:name w:val="FollowedHyperlink"/>
    <w:basedOn w:val="DefaultParagraphFont"/>
    <w:uiPriority w:val="99"/>
    <w:semiHidden/>
    <w:unhideWhenUsed/>
    <w:rsid w:val="00B50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9768">
      <w:bodyDiv w:val="1"/>
      <w:marLeft w:val="0"/>
      <w:marRight w:val="0"/>
      <w:marTop w:val="0"/>
      <w:marBottom w:val="0"/>
      <w:divBdr>
        <w:top w:val="none" w:sz="0" w:space="0" w:color="auto"/>
        <w:left w:val="none" w:sz="0" w:space="0" w:color="auto"/>
        <w:bottom w:val="none" w:sz="0" w:space="0" w:color="auto"/>
        <w:right w:val="none" w:sz="0" w:space="0" w:color="auto"/>
      </w:divBdr>
      <w:divsChild>
        <w:div w:id="57215020">
          <w:marLeft w:val="-284"/>
          <w:marRight w:val="0"/>
          <w:marTop w:val="0"/>
          <w:marBottom w:val="0"/>
          <w:divBdr>
            <w:top w:val="none" w:sz="0" w:space="0" w:color="auto"/>
            <w:left w:val="none" w:sz="0" w:space="0" w:color="auto"/>
            <w:bottom w:val="none" w:sz="0" w:space="0" w:color="auto"/>
            <w:right w:val="none" w:sz="0" w:space="0" w:color="auto"/>
          </w:divBdr>
        </w:div>
        <w:div w:id="1259094728">
          <w:marLeft w:val="-108"/>
          <w:marRight w:val="0"/>
          <w:marTop w:val="0"/>
          <w:marBottom w:val="0"/>
          <w:divBdr>
            <w:top w:val="none" w:sz="0" w:space="0" w:color="auto"/>
            <w:left w:val="none" w:sz="0" w:space="0" w:color="auto"/>
            <w:bottom w:val="none" w:sz="0" w:space="0" w:color="auto"/>
            <w:right w:val="none" w:sz="0" w:space="0" w:color="auto"/>
          </w:divBdr>
        </w:div>
      </w:divsChild>
    </w:div>
    <w:div w:id="2119372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vichnews.fr/Ecologie/following-apcc-concertations:-communities-want-sustainable-practices-attached-to-large-infrastructure-projects-operationalisation" TargetMode="External"/><Relationship Id="rId3" Type="http://schemas.openxmlformats.org/officeDocument/2006/relationships/settings" Target="settings.xml"/><Relationship Id="rId7" Type="http://schemas.openxmlformats.org/officeDocument/2006/relationships/hyperlink" Target="mailto:angwa.gwendoline@acescm.org" TargetMode="External"/><Relationship Id="rId12" Type="http://schemas.openxmlformats.org/officeDocument/2006/relationships/hyperlink" Target="https://cameroonnewsagency.com/communities-empowered-to-fight-against-climate-injustice-caused-by-dam-projects/?fbclid=IwAR2cccuMkdcg4tUyC4rCszXYAzX6iESFS4L7yF45VxKcjzul2zLyyt9UQ4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upfront.com/resolutions-to-the-africa-peoples-counter-cop-apcc-20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wsupfront.com/at-counter-cop-2023-aces-partners-lead-local-communities-to-climate-resilience/" TargetMode="External"/><Relationship Id="rId4" Type="http://schemas.openxmlformats.org/officeDocument/2006/relationships/webSettings" Target="webSettings.xml"/><Relationship Id="rId9" Type="http://schemas.openxmlformats.org/officeDocument/2006/relationships/hyperlink" Target="https://newsupfront.com/resolutions-to-the-africa-peoples-counter-cop-apcc-2023/" TargetMode="External"/><Relationship Id="rId14" Type="http://schemas.openxmlformats.org/officeDocument/2006/relationships/hyperlink" Target="https://web.facebook.com/profile.php?id=100072150114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Rumbidzai Mpahlo</dc:creator>
  <cp:keywords/>
  <dc:description/>
  <cp:lastModifiedBy>HP</cp:lastModifiedBy>
  <cp:revision>6</cp:revision>
  <dcterms:created xsi:type="dcterms:W3CDTF">2023-10-15T08:06:00Z</dcterms:created>
  <dcterms:modified xsi:type="dcterms:W3CDTF">2024-02-13T12:31:00Z</dcterms:modified>
</cp:coreProperties>
</file>